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6D8D" w14:textId="6CD94F57" w:rsidR="008469CA" w:rsidRDefault="008469CA" w:rsidP="008469CA">
      <w:pPr>
        <w:jc w:val="center"/>
        <w:rPr>
          <w:rFonts w:cstheme="minorHAnsi"/>
        </w:rPr>
      </w:pPr>
      <w:r>
        <w:rPr>
          <w:noProof/>
        </w:rPr>
        <w:drawing>
          <wp:inline distT="0" distB="0" distL="0" distR="0" wp14:anchorId="208E1839" wp14:editId="69473C18">
            <wp:extent cx="3065145" cy="972820"/>
            <wp:effectExtent l="0" t="0" r="1905"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in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145" cy="972820"/>
                    </a:xfrm>
                    <a:prstGeom prst="rect">
                      <a:avLst/>
                    </a:prstGeom>
                    <a:noFill/>
                    <a:ln>
                      <a:noFill/>
                    </a:ln>
                  </pic:spPr>
                </pic:pic>
              </a:graphicData>
            </a:graphic>
          </wp:inline>
        </w:drawing>
      </w:r>
    </w:p>
    <w:p w14:paraId="7610BB9F" w14:textId="77777777" w:rsidR="008469CA" w:rsidRDefault="008469CA" w:rsidP="008469CA">
      <w:pPr>
        <w:rPr>
          <w:rFonts w:cstheme="minorHAnsi"/>
        </w:rPr>
      </w:pPr>
    </w:p>
    <w:p w14:paraId="7AFAB746" w14:textId="02545971" w:rsidR="008469CA" w:rsidRDefault="008469CA" w:rsidP="008469CA">
      <w:pPr>
        <w:jc w:val="center"/>
        <w:rPr>
          <w:rFonts w:cstheme="minorHAnsi"/>
          <w:b/>
          <w:bCs/>
          <w:sz w:val="32"/>
          <w:szCs w:val="32"/>
        </w:rPr>
      </w:pPr>
      <w:r>
        <w:rPr>
          <w:rFonts w:cstheme="minorHAnsi"/>
          <w:noProof/>
          <w:lang w:eastAsia="tr-TR"/>
        </w:rPr>
        <w:drawing>
          <wp:inline distT="0" distB="0" distL="0" distR="0" wp14:anchorId="0643FDD4" wp14:editId="03C39C6B">
            <wp:extent cx="1974850" cy="600075"/>
            <wp:effectExtent l="0" t="0" r="6350" b="9525"/>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l="18361" t="10797" r="64664" b="80122"/>
                    <a:stretch>
                      <a:fillRect/>
                    </a:stretch>
                  </pic:blipFill>
                  <pic:spPr bwMode="auto">
                    <a:xfrm>
                      <a:off x="0" y="0"/>
                      <a:ext cx="1974850" cy="600075"/>
                    </a:xfrm>
                    <a:prstGeom prst="rect">
                      <a:avLst/>
                    </a:prstGeom>
                    <a:noFill/>
                    <a:ln>
                      <a:noFill/>
                    </a:ln>
                  </pic:spPr>
                </pic:pic>
              </a:graphicData>
            </a:graphic>
          </wp:inline>
        </w:drawing>
      </w:r>
    </w:p>
    <w:p w14:paraId="7F55E3A6" w14:textId="77777777" w:rsidR="008469CA" w:rsidRDefault="008469CA" w:rsidP="008469CA">
      <w:pPr>
        <w:jc w:val="center"/>
        <w:rPr>
          <w:rFonts w:cstheme="minorHAnsi"/>
          <w:b/>
          <w:bCs/>
          <w:sz w:val="32"/>
          <w:szCs w:val="32"/>
        </w:rPr>
      </w:pPr>
    </w:p>
    <w:p w14:paraId="1D0B54D0" w14:textId="77777777" w:rsidR="008469CA" w:rsidRDefault="008469CA" w:rsidP="008469CA">
      <w:pPr>
        <w:jc w:val="center"/>
        <w:rPr>
          <w:rFonts w:cstheme="minorHAnsi"/>
          <w:b/>
          <w:bCs/>
          <w:sz w:val="32"/>
          <w:szCs w:val="32"/>
        </w:rPr>
      </w:pPr>
    </w:p>
    <w:p w14:paraId="56C16CA1" w14:textId="77777777" w:rsidR="008469CA" w:rsidRDefault="008469CA" w:rsidP="008469CA">
      <w:pPr>
        <w:jc w:val="center"/>
        <w:rPr>
          <w:rFonts w:cstheme="minorHAnsi"/>
          <w:b/>
          <w:bCs/>
          <w:sz w:val="40"/>
          <w:szCs w:val="40"/>
        </w:rPr>
      </w:pPr>
      <w:r>
        <w:rPr>
          <w:rFonts w:cstheme="minorHAnsi"/>
          <w:b/>
          <w:bCs/>
          <w:sz w:val="40"/>
          <w:szCs w:val="40"/>
        </w:rPr>
        <w:t>İSTİNYE ÜNİVERSİTESİ</w:t>
      </w:r>
    </w:p>
    <w:p w14:paraId="557137C0" w14:textId="77777777" w:rsidR="008469CA" w:rsidRDefault="008469CA" w:rsidP="008469CA">
      <w:pPr>
        <w:jc w:val="center"/>
        <w:rPr>
          <w:rFonts w:cstheme="minorHAnsi"/>
          <w:b/>
          <w:bCs/>
          <w:sz w:val="40"/>
          <w:szCs w:val="40"/>
        </w:rPr>
      </w:pPr>
      <w:r>
        <w:rPr>
          <w:rFonts w:cstheme="minorHAnsi"/>
          <w:b/>
          <w:bCs/>
          <w:sz w:val="40"/>
          <w:szCs w:val="40"/>
        </w:rPr>
        <w:t>ÖĞRENME ÖĞRETME MERKEZİ</w:t>
      </w:r>
    </w:p>
    <w:p w14:paraId="7374A3BA" w14:textId="77777777" w:rsidR="008469CA" w:rsidRDefault="008469CA" w:rsidP="008469CA">
      <w:pPr>
        <w:rPr>
          <w:rFonts w:cstheme="minorHAnsi"/>
        </w:rPr>
      </w:pPr>
    </w:p>
    <w:p w14:paraId="5CBA14C0" w14:textId="77777777" w:rsidR="008469CA" w:rsidRDefault="008469CA" w:rsidP="008469CA">
      <w:pPr>
        <w:rPr>
          <w:rFonts w:cstheme="minorHAnsi"/>
        </w:rPr>
      </w:pPr>
    </w:p>
    <w:p w14:paraId="69BADF17" w14:textId="77777777" w:rsidR="008469CA" w:rsidRDefault="008469CA" w:rsidP="008469CA">
      <w:pPr>
        <w:rPr>
          <w:rFonts w:cstheme="minorHAnsi"/>
        </w:rPr>
      </w:pPr>
    </w:p>
    <w:p w14:paraId="410D714A" w14:textId="77777777" w:rsidR="008469CA" w:rsidRDefault="008469CA" w:rsidP="008469CA">
      <w:pPr>
        <w:rPr>
          <w:rFonts w:cstheme="minorHAnsi"/>
        </w:rPr>
      </w:pPr>
    </w:p>
    <w:p w14:paraId="3BBFE7FE" w14:textId="0C01575F" w:rsidR="008469CA" w:rsidRDefault="008469CA" w:rsidP="008469CA">
      <w:pPr>
        <w:jc w:val="center"/>
        <w:rPr>
          <w:rFonts w:cstheme="minorHAnsi"/>
          <w:b/>
          <w:bCs/>
          <w:sz w:val="40"/>
          <w:szCs w:val="40"/>
        </w:rPr>
      </w:pPr>
      <w:r>
        <w:rPr>
          <w:rFonts w:cstheme="minorHAnsi"/>
          <w:b/>
          <w:bCs/>
          <w:sz w:val="40"/>
          <w:szCs w:val="40"/>
        </w:rPr>
        <w:t>DERS İZLENCE TASARIMI</w:t>
      </w:r>
      <w:r>
        <w:rPr>
          <w:rFonts w:cstheme="minorHAnsi"/>
          <w:b/>
          <w:bCs/>
          <w:sz w:val="40"/>
          <w:szCs w:val="40"/>
        </w:rPr>
        <w:t xml:space="preserve"> KILAVUZU</w:t>
      </w:r>
    </w:p>
    <w:p w14:paraId="4C33D962" w14:textId="77777777" w:rsidR="008469CA" w:rsidRDefault="008469CA" w:rsidP="008469CA">
      <w:pPr>
        <w:jc w:val="center"/>
        <w:rPr>
          <w:rFonts w:cstheme="minorHAnsi"/>
          <w:b/>
          <w:bCs/>
          <w:sz w:val="32"/>
          <w:szCs w:val="32"/>
        </w:rPr>
      </w:pPr>
    </w:p>
    <w:p w14:paraId="7C2763D5" w14:textId="77777777" w:rsidR="008469CA" w:rsidRDefault="008469CA" w:rsidP="008469CA">
      <w:pPr>
        <w:jc w:val="center"/>
        <w:rPr>
          <w:rFonts w:cstheme="minorHAnsi"/>
          <w:b/>
          <w:bCs/>
          <w:sz w:val="32"/>
          <w:szCs w:val="32"/>
        </w:rPr>
      </w:pPr>
    </w:p>
    <w:p w14:paraId="0E2DDD6A" w14:textId="77777777" w:rsidR="008469CA" w:rsidRDefault="008469CA" w:rsidP="008469CA">
      <w:pPr>
        <w:jc w:val="center"/>
        <w:rPr>
          <w:rFonts w:cstheme="minorHAnsi"/>
          <w:b/>
          <w:bCs/>
          <w:sz w:val="32"/>
          <w:szCs w:val="32"/>
        </w:rPr>
      </w:pPr>
    </w:p>
    <w:p w14:paraId="1093E8E1" w14:textId="77777777" w:rsidR="008469CA" w:rsidRDefault="008469CA" w:rsidP="008469CA">
      <w:pPr>
        <w:rPr>
          <w:rFonts w:cstheme="minorHAnsi"/>
          <w:b/>
          <w:bCs/>
          <w:sz w:val="32"/>
          <w:szCs w:val="32"/>
        </w:rPr>
      </w:pPr>
    </w:p>
    <w:p w14:paraId="1559AA27" w14:textId="77777777" w:rsidR="008469CA" w:rsidRDefault="008469CA" w:rsidP="008469CA">
      <w:pPr>
        <w:rPr>
          <w:rFonts w:cstheme="minorHAnsi"/>
          <w:b/>
          <w:bCs/>
          <w:sz w:val="32"/>
          <w:szCs w:val="32"/>
        </w:rPr>
      </w:pPr>
    </w:p>
    <w:p w14:paraId="2BE1464D" w14:textId="77777777" w:rsidR="008469CA" w:rsidRDefault="008469CA" w:rsidP="008469CA">
      <w:pPr>
        <w:jc w:val="center"/>
        <w:rPr>
          <w:rFonts w:cstheme="minorHAnsi"/>
          <w:b/>
          <w:bCs/>
          <w:sz w:val="32"/>
          <w:szCs w:val="32"/>
        </w:rPr>
      </w:pPr>
    </w:p>
    <w:p w14:paraId="7C52D149" w14:textId="77777777" w:rsidR="008469CA" w:rsidRDefault="008469CA" w:rsidP="008469CA">
      <w:pPr>
        <w:jc w:val="center"/>
        <w:rPr>
          <w:rFonts w:cstheme="minorHAnsi"/>
          <w:b/>
          <w:bCs/>
          <w:sz w:val="32"/>
          <w:szCs w:val="32"/>
        </w:rPr>
      </w:pPr>
      <w:r>
        <w:rPr>
          <w:rFonts w:cstheme="minorHAnsi"/>
          <w:b/>
          <w:bCs/>
          <w:sz w:val="32"/>
          <w:szCs w:val="32"/>
        </w:rPr>
        <w:t xml:space="preserve">İSTANBUL </w:t>
      </w:r>
    </w:p>
    <w:p w14:paraId="1033CB25" w14:textId="77777777" w:rsidR="008469CA" w:rsidRDefault="008469CA" w:rsidP="008469CA">
      <w:pPr>
        <w:jc w:val="center"/>
        <w:rPr>
          <w:rFonts w:cstheme="minorHAnsi"/>
          <w:b/>
          <w:bCs/>
          <w:sz w:val="32"/>
          <w:szCs w:val="32"/>
        </w:rPr>
      </w:pPr>
    </w:p>
    <w:p w14:paraId="0F3FF516" w14:textId="2E04F407" w:rsidR="008469CA" w:rsidRDefault="008469CA" w:rsidP="008469CA">
      <w:pPr>
        <w:jc w:val="center"/>
        <w:rPr>
          <w:b/>
          <w:bCs/>
          <w:sz w:val="36"/>
          <w:szCs w:val="36"/>
        </w:rPr>
      </w:pPr>
      <w:r>
        <w:rPr>
          <w:rFonts w:cstheme="minorHAnsi"/>
          <w:b/>
          <w:bCs/>
          <w:sz w:val="32"/>
          <w:szCs w:val="32"/>
        </w:rPr>
        <w:t>2022</w:t>
      </w:r>
    </w:p>
    <w:p w14:paraId="402911A0" w14:textId="77777777" w:rsidR="00891845" w:rsidRDefault="00891845" w:rsidP="00952DD0">
      <w:pPr>
        <w:jc w:val="center"/>
        <w:rPr>
          <w:b/>
          <w:bCs/>
          <w:sz w:val="36"/>
          <w:szCs w:val="36"/>
        </w:rPr>
      </w:pPr>
    </w:p>
    <w:p w14:paraId="2AE08838" w14:textId="077E2401" w:rsidR="00952DD0" w:rsidRPr="00891845" w:rsidRDefault="00F00590" w:rsidP="00204EE9">
      <w:pPr>
        <w:spacing w:after="0" w:line="360" w:lineRule="auto"/>
        <w:jc w:val="center"/>
        <w:rPr>
          <w:rFonts w:cstheme="minorHAnsi"/>
          <w:b/>
          <w:bCs/>
          <w:sz w:val="24"/>
          <w:szCs w:val="24"/>
        </w:rPr>
      </w:pPr>
      <w:r>
        <w:rPr>
          <w:rFonts w:cstheme="minorHAnsi"/>
          <w:b/>
          <w:bCs/>
          <w:sz w:val="24"/>
          <w:szCs w:val="24"/>
        </w:rPr>
        <w:lastRenderedPageBreak/>
        <w:t xml:space="preserve">DERS </w:t>
      </w:r>
      <w:r w:rsidR="00A947E3" w:rsidRPr="00891845">
        <w:rPr>
          <w:rFonts w:cstheme="minorHAnsi"/>
          <w:b/>
          <w:bCs/>
          <w:sz w:val="24"/>
          <w:szCs w:val="24"/>
        </w:rPr>
        <w:t>İZLENCE</w:t>
      </w:r>
      <w:r w:rsidR="00952DD0" w:rsidRPr="00891845">
        <w:rPr>
          <w:rFonts w:cstheme="minorHAnsi"/>
          <w:b/>
          <w:bCs/>
          <w:sz w:val="24"/>
          <w:szCs w:val="24"/>
        </w:rPr>
        <w:t xml:space="preserve"> </w:t>
      </w:r>
      <w:r w:rsidR="00A947E3" w:rsidRPr="00891845">
        <w:rPr>
          <w:rFonts w:cstheme="minorHAnsi"/>
          <w:b/>
          <w:bCs/>
          <w:sz w:val="24"/>
          <w:szCs w:val="24"/>
        </w:rPr>
        <w:t>TASARIMI</w:t>
      </w:r>
      <w:r w:rsidR="00952DD0" w:rsidRPr="00891845">
        <w:rPr>
          <w:rFonts w:cstheme="minorHAnsi"/>
          <w:b/>
          <w:bCs/>
          <w:sz w:val="24"/>
          <w:szCs w:val="24"/>
        </w:rPr>
        <w:t xml:space="preserve"> </w:t>
      </w:r>
      <w:r w:rsidR="00A947E3" w:rsidRPr="00891845">
        <w:rPr>
          <w:rFonts w:cstheme="minorHAnsi"/>
          <w:b/>
          <w:bCs/>
          <w:sz w:val="24"/>
          <w:szCs w:val="24"/>
        </w:rPr>
        <w:t>KILAVUZU</w:t>
      </w:r>
    </w:p>
    <w:p w14:paraId="49A352FB" w14:textId="4597FB8F" w:rsidR="00952DD0" w:rsidRPr="00891845" w:rsidRDefault="00952DD0"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Ders Bilgisi</w:t>
      </w:r>
    </w:p>
    <w:p w14:paraId="729A65C7" w14:textId="712F729E" w:rsidR="00952DD0" w:rsidRDefault="00952DD0" w:rsidP="00891845">
      <w:pPr>
        <w:spacing w:after="0" w:line="360" w:lineRule="auto"/>
        <w:jc w:val="both"/>
        <w:rPr>
          <w:rFonts w:cstheme="minorHAnsi"/>
          <w:sz w:val="24"/>
          <w:szCs w:val="24"/>
        </w:rPr>
      </w:pPr>
      <w:r w:rsidRPr="00891845">
        <w:rPr>
          <w:rFonts w:cstheme="minorHAnsi"/>
          <w:sz w:val="24"/>
          <w:szCs w:val="24"/>
        </w:rPr>
        <w:t xml:space="preserve">Müfredat her şeyden önce bir dersle ilgili gerekli bilgileri vermelidir: ders kodu/numarası, adı, bölümü, kredisi, </w:t>
      </w:r>
      <w:proofErr w:type="spellStart"/>
      <w:r w:rsidRPr="00891845">
        <w:rPr>
          <w:rFonts w:cstheme="minorHAnsi"/>
          <w:sz w:val="24"/>
          <w:szCs w:val="24"/>
        </w:rPr>
        <w:t>AKTS'si</w:t>
      </w:r>
      <w:proofErr w:type="spellEnd"/>
      <w:r w:rsidRPr="00891845">
        <w:rPr>
          <w:rFonts w:cstheme="minorHAnsi"/>
          <w:sz w:val="24"/>
          <w:szCs w:val="24"/>
        </w:rPr>
        <w:t>, ders kataloğu tanımı, varsa önkoşulları, varsa yan</w:t>
      </w:r>
      <w:r w:rsidR="00C41CA1">
        <w:rPr>
          <w:rFonts w:cstheme="minorHAnsi"/>
          <w:sz w:val="24"/>
          <w:szCs w:val="24"/>
        </w:rPr>
        <w:t xml:space="preserve"> </w:t>
      </w:r>
      <w:r w:rsidRPr="00891845">
        <w:rPr>
          <w:rFonts w:cstheme="minorHAnsi"/>
          <w:sz w:val="24"/>
          <w:szCs w:val="24"/>
        </w:rPr>
        <w:t>koşulları, planlanan saati (toplantı gün ve saatleri), ve konum</w:t>
      </w:r>
      <w:r w:rsidR="00C41CA1">
        <w:rPr>
          <w:rFonts w:cstheme="minorHAnsi"/>
          <w:sz w:val="24"/>
          <w:szCs w:val="24"/>
        </w:rPr>
        <w:t xml:space="preserve"> (derslik bilgisi)</w:t>
      </w:r>
      <w:r w:rsidRPr="00891845">
        <w:rPr>
          <w:rFonts w:cstheme="minorHAnsi"/>
          <w:sz w:val="24"/>
          <w:szCs w:val="24"/>
        </w:rPr>
        <w:t>. Dersin laboratuvar veya stüdyo saatleri varsa gün, saat ve laboratuvar/stüdyo oturumlarının yeri bilgilerinin eklenmesi gerekir. Varsa dersin web sitesi, öğrenim yönetim sistemi ve açık ders yazılımı bilgileri bu bölüme eklenebilir.</w:t>
      </w:r>
    </w:p>
    <w:p w14:paraId="444D0338" w14:textId="77777777" w:rsidR="00A80914" w:rsidRPr="00891845" w:rsidRDefault="00A80914" w:rsidP="00891845">
      <w:pPr>
        <w:spacing w:after="0" w:line="360" w:lineRule="auto"/>
        <w:jc w:val="both"/>
        <w:rPr>
          <w:rFonts w:cstheme="minorHAnsi"/>
          <w:sz w:val="24"/>
          <w:szCs w:val="24"/>
        </w:rPr>
      </w:pPr>
    </w:p>
    <w:p w14:paraId="384F16EF" w14:textId="39215C22" w:rsidR="00952DD0" w:rsidRPr="00891845" w:rsidRDefault="00952DD0"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Eğitmen Bilgileri</w:t>
      </w:r>
    </w:p>
    <w:p w14:paraId="4FD8490F" w14:textId="598163DE" w:rsidR="00952DD0" w:rsidRDefault="00952DD0" w:rsidP="00891845">
      <w:pPr>
        <w:spacing w:after="0" w:line="360" w:lineRule="auto"/>
        <w:jc w:val="both"/>
        <w:rPr>
          <w:rFonts w:cstheme="minorHAnsi"/>
          <w:sz w:val="24"/>
          <w:szCs w:val="24"/>
        </w:rPr>
      </w:pPr>
      <w:r w:rsidRPr="00891845">
        <w:rPr>
          <w:rFonts w:cstheme="minorHAnsi"/>
          <w:sz w:val="24"/>
          <w:szCs w:val="24"/>
        </w:rPr>
        <w:t>Dersi alan öğrenciler, dersin hocası hakkında, dersin hocasının unvanı, adı, ofis adresi, e-posta adresi, kişisel web sitesi (varsa), sosyal medya adresi (varsa), ofis telefonu ve mesai saatleri gibi gerekli bilgilere ihtiyaç duyarlar.</w:t>
      </w:r>
    </w:p>
    <w:p w14:paraId="53E12466" w14:textId="77777777" w:rsidR="00A80914" w:rsidRPr="00891845" w:rsidRDefault="00A80914" w:rsidP="00891845">
      <w:pPr>
        <w:spacing w:after="0" w:line="360" w:lineRule="auto"/>
        <w:jc w:val="both"/>
        <w:rPr>
          <w:rFonts w:cstheme="minorHAnsi"/>
          <w:sz w:val="24"/>
          <w:szCs w:val="24"/>
        </w:rPr>
      </w:pPr>
    </w:p>
    <w:p w14:paraId="43554413" w14:textId="488E6582" w:rsidR="00952DD0" w:rsidRPr="00891845" w:rsidRDefault="00952DD0"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Ders Asistanı Bilgileri (varsa)</w:t>
      </w:r>
    </w:p>
    <w:p w14:paraId="19D9167A" w14:textId="7F3E3458" w:rsidR="00952DD0" w:rsidRDefault="00952DD0" w:rsidP="00891845">
      <w:pPr>
        <w:spacing w:after="0" w:line="360" w:lineRule="auto"/>
        <w:jc w:val="both"/>
        <w:rPr>
          <w:rFonts w:cstheme="minorHAnsi"/>
          <w:sz w:val="24"/>
          <w:szCs w:val="24"/>
        </w:rPr>
      </w:pPr>
      <w:r w:rsidRPr="00891845">
        <w:rPr>
          <w:rFonts w:cstheme="minorHAnsi"/>
          <w:sz w:val="24"/>
          <w:szCs w:val="24"/>
        </w:rPr>
        <w:t>Bazı dersler öğretim asistanları veya diğer meslektaşlar tarafından desteklenebilir. Bu gibi durumlarda isimleri, iletişim bilgileri ve çalışma saatleri de müfredatınızın bir parçası olmalıdır.</w:t>
      </w:r>
    </w:p>
    <w:p w14:paraId="106B0543" w14:textId="77777777" w:rsidR="00A80914" w:rsidRPr="00891845" w:rsidRDefault="00A80914" w:rsidP="00891845">
      <w:pPr>
        <w:spacing w:after="0" w:line="360" w:lineRule="auto"/>
        <w:jc w:val="both"/>
        <w:rPr>
          <w:rFonts w:cstheme="minorHAnsi"/>
          <w:sz w:val="24"/>
          <w:szCs w:val="24"/>
        </w:rPr>
      </w:pPr>
    </w:p>
    <w:p w14:paraId="0D94D548" w14:textId="3A3FAD78" w:rsidR="00952DD0" w:rsidRPr="00891845" w:rsidRDefault="00952DD0"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Ders Hedefleri</w:t>
      </w:r>
    </w:p>
    <w:p w14:paraId="0D970D8C" w14:textId="74B5A764" w:rsidR="00AC75BF" w:rsidRDefault="00A947E3" w:rsidP="00AC75BF">
      <w:pPr>
        <w:spacing w:after="0" w:line="360" w:lineRule="auto"/>
        <w:jc w:val="both"/>
        <w:rPr>
          <w:rFonts w:cstheme="minorHAnsi"/>
          <w:sz w:val="24"/>
          <w:szCs w:val="24"/>
        </w:rPr>
      </w:pPr>
      <w:r w:rsidRPr="00891845">
        <w:rPr>
          <w:rFonts w:cstheme="minorHAnsi"/>
          <w:sz w:val="24"/>
          <w:szCs w:val="24"/>
        </w:rPr>
        <w:t>Bu bölümde öğretim elemanı ders boyunca kazandırılacak bilgi, beceri ve yeterlilikleri tanımlar. Hedeflerin belirtilmesi, dersin neden gerekli olduğunu ve öğrencilere ne sağlayacağını açıklar. Ayrıca, hedefler öğrencilerin değerlendirme kriterleri hakkında bilgi sahibi olmalarına yardımcı olur. Hedefler, genel bir başlıktan sonra “listeleme formatında” yazılabilir. Amaç ifadeleri, Eğitimsel Hedeflerin Taksonomisine göre sınıflandırılabilir</w:t>
      </w:r>
      <w:r w:rsidR="009443E3">
        <w:rPr>
          <w:rFonts w:cstheme="minorHAnsi"/>
          <w:sz w:val="24"/>
          <w:szCs w:val="24"/>
        </w:rPr>
        <w:t>.</w:t>
      </w:r>
      <w:r w:rsidRPr="00891845">
        <w:rPr>
          <w:rFonts w:cstheme="minorHAnsi"/>
          <w:sz w:val="24"/>
          <w:szCs w:val="24"/>
        </w:rPr>
        <w:t xml:space="preserve"> </w:t>
      </w:r>
      <w:r w:rsidR="00AC75BF" w:rsidRPr="00891845">
        <w:rPr>
          <w:rFonts w:cstheme="minorHAnsi"/>
          <w:sz w:val="24"/>
          <w:szCs w:val="24"/>
        </w:rPr>
        <w:t xml:space="preserve">Daha fazla bilgi için lütfen </w:t>
      </w:r>
      <w:r w:rsidR="00AC75BF" w:rsidRPr="00AC75BF">
        <w:rPr>
          <w:rFonts w:cstheme="minorHAnsi"/>
          <w:b/>
          <w:bCs/>
          <w:sz w:val="24"/>
          <w:szCs w:val="24"/>
        </w:rPr>
        <w:t>Hedef ve Hedef Davranış Yazma</w:t>
      </w:r>
      <w:r w:rsidR="00AC75BF">
        <w:rPr>
          <w:rFonts w:cstheme="minorHAnsi"/>
          <w:color w:val="1F4E79" w:themeColor="accent5" w:themeShade="80"/>
          <w:sz w:val="24"/>
          <w:szCs w:val="24"/>
        </w:rPr>
        <w:t xml:space="preserve"> </w:t>
      </w:r>
      <w:r w:rsidR="00AC75BF" w:rsidRPr="00AC75BF">
        <w:rPr>
          <w:rFonts w:cstheme="minorHAnsi"/>
          <w:b/>
          <w:bCs/>
          <w:sz w:val="24"/>
          <w:szCs w:val="24"/>
        </w:rPr>
        <w:t xml:space="preserve">Kılavuzuna </w:t>
      </w:r>
      <w:r w:rsidR="00AC75BF" w:rsidRPr="00891845">
        <w:rPr>
          <w:rFonts w:cstheme="minorHAnsi"/>
          <w:sz w:val="24"/>
          <w:szCs w:val="24"/>
        </w:rPr>
        <w:t>bakınız.</w:t>
      </w:r>
    </w:p>
    <w:p w14:paraId="77E38F2D" w14:textId="77777777" w:rsidR="00A80914" w:rsidRDefault="00A80914" w:rsidP="00AC75BF">
      <w:pPr>
        <w:spacing w:after="0" w:line="360" w:lineRule="auto"/>
        <w:jc w:val="both"/>
        <w:rPr>
          <w:rFonts w:cstheme="minorHAnsi"/>
          <w:sz w:val="24"/>
          <w:szCs w:val="24"/>
        </w:rPr>
      </w:pPr>
    </w:p>
    <w:p w14:paraId="635FFFB7" w14:textId="19E513CA" w:rsidR="00A947E3" w:rsidRPr="00891845" w:rsidRDefault="00A947E3"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Ders Öğrenme Çıktıları</w:t>
      </w:r>
    </w:p>
    <w:p w14:paraId="4CBFB110" w14:textId="6FF8A842" w:rsidR="00AC75BF" w:rsidRDefault="00A947E3" w:rsidP="00AC75BF">
      <w:pPr>
        <w:spacing w:after="0" w:line="360" w:lineRule="auto"/>
        <w:jc w:val="both"/>
        <w:rPr>
          <w:rFonts w:cstheme="minorHAnsi"/>
          <w:sz w:val="24"/>
          <w:szCs w:val="24"/>
        </w:rPr>
      </w:pPr>
      <w:r w:rsidRPr="00891845">
        <w:rPr>
          <w:rFonts w:cstheme="minorHAnsi"/>
          <w:sz w:val="24"/>
          <w:szCs w:val="24"/>
        </w:rPr>
        <w:t>Ders öğrenme çıktıları, öğretim hedeflerini daha ayrıntılı olarak belirtir ve belirli ders hedeflerine ulaşmak için gözlemlenebilir, ölçülebilir bilgi, beceri ve yeterlilikler şeklinde yazılır</w:t>
      </w:r>
      <w:r w:rsidR="009443E3">
        <w:rPr>
          <w:rFonts w:cstheme="minorHAnsi"/>
          <w:sz w:val="24"/>
          <w:szCs w:val="24"/>
        </w:rPr>
        <w:t>.</w:t>
      </w:r>
      <w:r w:rsidR="00AC75BF">
        <w:rPr>
          <w:rFonts w:cstheme="minorHAnsi"/>
          <w:sz w:val="24"/>
          <w:szCs w:val="24"/>
        </w:rPr>
        <w:t xml:space="preserve"> </w:t>
      </w:r>
      <w:r w:rsidRPr="00891845">
        <w:rPr>
          <w:rFonts w:cstheme="minorHAnsi"/>
          <w:sz w:val="24"/>
          <w:szCs w:val="24"/>
        </w:rPr>
        <w:t xml:space="preserve"> </w:t>
      </w:r>
      <w:r w:rsidR="00AC75BF" w:rsidRPr="00891845">
        <w:rPr>
          <w:rFonts w:cstheme="minorHAnsi"/>
          <w:sz w:val="24"/>
          <w:szCs w:val="24"/>
        </w:rPr>
        <w:t xml:space="preserve">Daha fazla bilgi için lütfen </w:t>
      </w:r>
      <w:r w:rsidR="00AC75BF" w:rsidRPr="00AC75BF">
        <w:rPr>
          <w:rFonts w:cstheme="minorHAnsi"/>
          <w:b/>
          <w:bCs/>
          <w:sz w:val="24"/>
          <w:szCs w:val="24"/>
        </w:rPr>
        <w:t xml:space="preserve">Program ve Ders Öğrenme Çıktısı Yazma Kılavuzuna </w:t>
      </w:r>
      <w:r w:rsidR="00AC75BF" w:rsidRPr="00891845">
        <w:rPr>
          <w:rFonts w:cstheme="minorHAnsi"/>
          <w:sz w:val="24"/>
          <w:szCs w:val="24"/>
        </w:rPr>
        <w:t>bakınız.</w:t>
      </w:r>
    </w:p>
    <w:p w14:paraId="315BD002" w14:textId="2A47A316" w:rsidR="00A80914" w:rsidRDefault="00A80914" w:rsidP="00AC75BF">
      <w:pPr>
        <w:spacing w:after="0" w:line="360" w:lineRule="auto"/>
        <w:jc w:val="both"/>
        <w:rPr>
          <w:rFonts w:cstheme="minorHAnsi"/>
          <w:sz w:val="24"/>
          <w:szCs w:val="24"/>
        </w:rPr>
      </w:pPr>
    </w:p>
    <w:p w14:paraId="19484BFA" w14:textId="77777777" w:rsidR="00A80914" w:rsidRDefault="00A80914" w:rsidP="00AC75BF">
      <w:pPr>
        <w:spacing w:after="0" w:line="360" w:lineRule="auto"/>
        <w:jc w:val="both"/>
        <w:rPr>
          <w:rFonts w:cstheme="minorHAnsi"/>
          <w:sz w:val="24"/>
          <w:szCs w:val="24"/>
        </w:rPr>
      </w:pPr>
    </w:p>
    <w:p w14:paraId="16260DD4" w14:textId="767A6B3E" w:rsidR="00A947E3" w:rsidRPr="00891845" w:rsidRDefault="00A947E3"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lastRenderedPageBreak/>
        <w:t>Program Çıktıları Matrisi/Tablosu</w:t>
      </w:r>
    </w:p>
    <w:p w14:paraId="068F66E5" w14:textId="6E8755D0" w:rsidR="00A01D89" w:rsidRDefault="00A947E3" w:rsidP="00891845">
      <w:pPr>
        <w:spacing w:after="0" w:line="360" w:lineRule="auto"/>
        <w:jc w:val="both"/>
        <w:rPr>
          <w:rFonts w:cstheme="minorHAnsi"/>
          <w:sz w:val="24"/>
          <w:szCs w:val="24"/>
        </w:rPr>
      </w:pPr>
      <w:r w:rsidRPr="00891845">
        <w:rPr>
          <w:rFonts w:cstheme="minorHAnsi"/>
          <w:sz w:val="24"/>
          <w:szCs w:val="24"/>
        </w:rPr>
        <w:t>Ders izlencesinin bu bölümünde eğitmen, ders hedefleri ile program çıktıları arasındaki ilişkiyi bir matris/tablo kullanarak gösterir. Program çıktıları, mezunların mezun olduktan sonraki birkaç yıl içinde edinecekleri bilgi, beceri ve davranışlarla ilgili ifadelerdir</w:t>
      </w:r>
      <w:r w:rsidR="00AC75BF">
        <w:rPr>
          <w:rFonts w:cstheme="minorHAnsi"/>
          <w:sz w:val="24"/>
          <w:szCs w:val="24"/>
        </w:rPr>
        <w:t>.</w:t>
      </w:r>
      <w:r w:rsidR="00AC75BF" w:rsidRPr="00AC75BF">
        <w:rPr>
          <w:rFonts w:cstheme="minorHAnsi"/>
          <w:sz w:val="24"/>
          <w:szCs w:val="24"/>
        </w:rPr>
        <w:t xml:space="preserve"> </w:t>
      </w:r>
      <w:r w:rsidR="00AC75BF" w:rsidRPr="00891845">
        <w:rPr>
          <w:rFonts w:cstheme="minorHAnsi"/>
          <w:sz w:val="24"/>
          <w:szCs w:val="24"/>
        </w:rPr>
        <w:t xml:space="preserve">Daha fazla bilgi için lütfen </w:t>
      </w:r>
      <w:r w:rsidR="00AC75BF" w:rsidRPr="00AC75BF">
        <w:rPr>
          <w:rFonts w:cstheme="minorHAnsi"/>
          <w:b/>
          <w:bCs/>
          <w:sz w:val="24"/>
          <w:szCs w:val="24"/>
        </w:rPr>
        <w:t>Program ve Ders Öğrenme Çıktısı Yazma Kılavuzu</w:t>
      </w:r>
      <w:r w:rsidR="00AC75BF" w:rsidRPr="00AC75BF">
        <w:rPr>
          <w:rFonts w:cstheme="minorHAnsi"/>
          <w:b/>
          <w:bCs/>
          <w:sz w:val="24"/>
          <w:szCs w:val="24"/>
        </w:rPr>
        <w:t xml:space="preserve">na </w:t>
      </w:r>
      <w:r w:rsidR="00AC75BF" w:rsidRPr="00891845">
        <w:rPr>
          <w:rFonts w:cstheme="minorHAnsi"/>
          <w:sz w:val="24"/>
          <w:szCs w:val="24"/>
        </w:rPr>
        <w:t>bakınız.</w:t>
      </w:r>
    </w:p>
    <w:p w14:paraId="58F3EC3F" w14:textId="77777777" w:rsidR="00AC75BF" w:rsidRDefault="00AC75BF" w:rsidP="00891845">
      <w:pPr>
        <w:spacing w:after="0" w:line="360" w:lineRule="auto"/>
        <w:jc w:val="both"/>
        <w:rPr>
          <w:rFonts w:cstheme="minorHAnsi"/>
          <w:sz w:val="24"/>
          <w:szCs w:val="24"/>
        </w:rPr>
      </w:pPr>
    </w:p>
    <w:p w14:paraId="24E51F66" w14:textId="6115DAF5" w:rsidR="009F26A9" w:rsidRPr="00421B66" w:rsidRDefault="009F26A9" w:rsidP="00891845">
      <w:pPr>
        <w:spacing w:after="0" w:line="360" w:lineRule="auto"/>
        <w:jc w:val="both"/>
        <w:rPr>
          <w:rFonts w:cstheme="minorHAnsi"/>
          <w:b/>
          <w:bCs/>
          <w:sz w:val="24"/>
          <w:szCs w:val="24"/>
        </w:rPr>
      </w:pPr>
      <w:r w:rsidRPr="00421B66">
        <w:rPr>
          <w:rFonts w:cstheme="minorHAnsi"/>
          <w:b/>
          <w:bCs/>
          <w:sz w:val="24"/>
          <w:szCs w:val="24"/>
        </w:rPr>
        <w:t>Program Çıktıları Matrisine Bir Örnek:</w:t>
      </w:r>
    </w:p>
    <w:tbl>
      <w:tblPr>
        <w:tblStyle w:val="TabloKlavuzu"/>
        <w:tblW w:w="9918" w:type="dxa"/>
        <w:tblLook w:val="04A0" w:firstRow="1" w:lastRow="0" w:firstColumn="1" w:lastColumn="0" w:noHBand="0" w:noVBand="1"/>
      </w:tblPr>
      <w:tblGrid>
        <w:gridCol w:w="460"/>
        <w:gridCol w:w="7757"/>
        <w:gridCol w:w="425"/>
        <w:gridCol w:w="425"/>
        <w:gridCol w:w="426"/>
        <w:gridCol w:w="425"/>
      </w:tblGrid>
      <w:tr w:rsidR="009F26A9" w:rsidRPr="00891845" w14:paraId="7672F735" w14:textId="77777777" w:rsidTr="005B1DF0">
        <w:trPr>
          <w:trHeight w:val="546"/>
        </w:trPr>
        <w:tc>
          <w:tcPr>
            <w:tcW w:w="440" w:type="dxa"/>
            <w:vMerge w:val="restart"/>
          </w:tcPr>
          <w:p w14:paraId="5B50225A" w14:textId="77777777" w:rsidR="009F26A9" w:rsidRPr="00891845" w:rsidRDefault="009F26A9" w:rsidP="00421B66">
            <w:pPr>
              <w:jc w:val="both"/>
              <w:rPr>
                <w:rFonts w:cstheme="minorHAnsi"/>
                <w:sz w:val="24"/>
                <w:szCs w:val="24"/>
              </w:rPr>
            </w:pPr>
          </w:p>
        </w:tc>
        <w:tc>
          <w:tcPr>
            <w:tcW w:w="7777" w:type="dxa"/>
            <w:vMerge w:val="restart"/>
          </w:tcPr>
          <w:p w14:paraId="2C42B1F6" w14:textId="090991B1" w:rsidR="009F26A9" w:rsidRPr="00891845" w:rsidRDefault="005B1DF0" w:rsidP="00421B66">
            <w:pPr>
              <w:jc w:val="both"/>
              <w:rPr>
                <w:rFonts w:cstheme="minorHAnsi"/>
                <w:b/>
                <w:bCs/>
                <w:sz w:val="24"/>
                <w:szCs w:val="24"/>
              </w:rPr>
            </w:pPr>
            <w:r w:rsidRPr="00891845">
              <w:rPr>
                <w:rFonts w:cstheme="minorHAnsi"/>
                <w:b/>
                <w:bCs/>
                <w:sz w:val="24"/>
                <w:szCs w:val="24"/>
              </w:rPr>
              <w:t>Program Çıktıları</w:t>
            </w:r>
          </w:p>
        </w:tc>
        <w:tc>
          <w:tcPr>
            <w:tcW w:w="1701" w:type="dxa"/>
            <w:gridSpan w:val="4"/>
          </w:tcPr>
          <w:p w14:paraId="435D898E" w14:textId="3ECFC54C" w:rsidR="009F26A9" w:rsidRPr="00891845" w:rsidRDefault="005B1DF0" w:rsidP="00421B66">
            <w:pPr>
              <w:jc w:val="both"/>
              <w:rPr>
                <w:rFonts w:cstheme="minorHAnsi"/>
                <w:b/>
                <w:bCs/>
                <w:sz w:val="24"/>
                <w:szCs w:val="24"/>
              </w:rPr>
            </w:pPr>
            <w:r w:rsidRPr="00891845">
              <w:rPr>
                <w:rFonts w:cstheme="minorHAnsi"/>
                <w:b/>
                <w:bCs/>
                <w:sz w:val="24"/>
                <w:szCs w:val="24"/>
              </w:rPr>
              <w:t>Katkı Düzeyi</w:t>
            </w:r>
          </w:p>
        </w:tc>
      </w:tr>
      <w:tr w:rsidR="009F26A9" w:rsidRPr="00891845" w14:paraId="458D282C" w14:textId="77777777" w:rsidTr="005B1DF0">
        <w:trPr>
          <w:trHeight w:val="397"/>
        </w:trPr>
        <w:tc>
          <w:tcPr>
            <w:tcW w:w="440" w:type="dxa"/>
            <w:vMerge/>
          </w:tcPr>
          <w:p w14:paraId="55932E72" w14:textId="77777777" w:rsidR="009F26A9" w:rsidRPr="00891845" w:rsidRDefault="009F26A9" w:rsidP="00421B66">
            <w:pPr>
              <w:jc w:val="both"/>
              <w:rPr>
                <w:rFonts w:cstheme="minorHAnsi"/>
                <w:sz w:val="24"/>
                <w:szCs w:val="24"/>
              </w:rPr>
            </w:pPr>
          </w:p>
        </w:tc>
        <w:tc>
          <w:tcPr>
            <w:tcW w:w="7777" w:type="dxa"/>
            <w:vMerge/>
          </w:tcPr>
          <w:p w14:paraId="0A69A256" w14:textId="77777777" w:rsidR="009F26A9" w:rsidRPr="00891845" w:rsidRDefault="009F26A9" w:rsidP="00421B66">
            <w:pPr>
              <w:jc w:val="both"/>
              <w:rPr>
                <w:rFonts w:cstheme="minorHAnsi"/>
                <w:sz w:val="24"/>
                <w:szCs w:val="24"/>
              </w:rPr>
            </w:pPr>
          </w:p>
        </w:tc>
        <w:tc>
          <w:tcPr>
            <w:tcW w:w="425" w:type="dxa"/>
          </w:tcPr>
          <w:p w14:paraId="4D76BB22" w14:textId="04F25BA2" w:rsidR="009F26A9" w:rsidRPr="00891845" w:rsidRDefault="009F26A9" w:rsidP="00421B66">
            <w:pPr>
              <w:jc w:val="both"/>
              <w:rPr>
                <w:rFonts w:cstheme="minorHAnsi"/>
                <w:b/>
                <w:bCs/>
                <w:sz w:val="24"/>
                <w:szCs w:val="24"/>
              </w:rPr>
            </w:pPr>
            <w:r w:rsidRPr="00891845">
              <w:rPr>
                <w:rFonts w:cstheme="minorHAnsi"/>
                <w:b/>
                <w:bCs/>
                <w:sz w:val="24"/>
                <w:szCs w:val="24"/>
              </w:rPr>
              <w:t>0</w:t>
            </w:r>
          </w:p>
        </w:tc>
        <w:tc>
          <w:tcPr>
            <w:tcW w:w="425" w:type="dxa"/>
          </w:tcPr>
          <w:p w14:paraId="5EF5F63E" w14:textId="60B20594" w:rsidR="009F26A9" w:rsidRPr="00891845" w:rsidRDefault="009F26A9" w:rsidP="00421B66">
            <w:pPr>
              <w:jc w:val="both"/>
              <w:rPr>
                <w:rFonts w:cstheme="minorHAnsi"/>
                <w:b/>
                <w:bCs/>
                <w:sz w:val="24"/>
                <w:szCs w:val="24"/>
              </w:rPr>
            </w:pPr>
            <w:r w:rsidRPr="00891845">
              <w:rPr>
                <w:rFonts w:cstheme="minorHAnsi"/>
                <w:b/>
                <w:bCs/>
                <w:sz w:val="24"/>
                <w:szCs w:val="24"/>
              </w:rPr>
              <w:t>1</w:t>
            </w:r>
          </w:p>
        </w:tc>
        <w:tc>
          <w:tcPr>
            <w:tcW w:w="426" w:type="dxa"/>
          </w:tcPr>
          <w:p w14:paraId="1CF4A222" w14:textId="288CF3A8" w:rsidR="009F26A9" w:rsidRPr="00891845" w:rsidRDefault="009F26A9" w:rsidP="00421B66">
            <w:pPr>
              <w:jc w:val="both"/>
              <w:rPr>
                <w:rFonts w:cstheme="minorHAnsi"/>
                <w:b/>
                <w:bCs/>
                <w:sz w:val="24"/>
                <w:szCs w:val="24"/>
              </w:rPr>
            </w:pPr>
            <w:r w:rsidRPr="00891845">
              <w:rPr>
                <w:rFonts w:cstheme="minorHAnsi"/>
                <w:b/>
                <w:bCs/>
                <w:sz w:val="24"/>
                <w:szCs w:val="24"/>
              </w:rPr>
              <w:t>2</w:t>
            </w:r>
          </w:p>
        </w:tc>
        <w:tc>
          <w:tcPr>
            <w:tcW w:w="425" w:type="dxa"/>
          </w:tcPr>
          <w:p w14:paraId="11856555" w14:textId="426C354B" w:rsidR="009F26A9" w:rsidRPr="00891845" w:rsidRDefault="009F26A9" w:rsidP="00421B66">
            <w:pPr>
              <w:jc w:val="both"/>
              <w:rPr>
                <w:rFonts w:cstheme="minorHAnsi"/>
                <w:b/>
                <w:bCs/>
                <w:sz w:val="24"/>
                <w:szCs w:val="24"/>
              </w:rPr>
            </w:pPr>
            <w:r w:rsidRPr="00891845">
              <w:rPr>
                <w:rFonts w:cstheme="minorHAnsi"/>
                <w:b/>
                <w:bCs/>
                <w:sz w:val="24"/>
                <w:szCs w:val="24"/>
              </w:rPr>
              <w:t>3</w:t>
            </w:r>
          </w:p>
        </w:tc>
      </w:tr>
      <w:tr w:rsidR="009F26A9" w:rsidRPr="00891845" w14:paraId="707C8BEF" w14:textId="77777777" w:rsidTr="005B1DF0">
        <w:trPr>
          <w:trHeight w:val="307"/>
        </w:trPr>
        <w:tc>
          <w:tcPr>
            <w:tcW w:w="440" w:type="dxa"/>
          </w:tcPr>
          <w:p w14:paraId="3382984D" w14:textId="30CA4BB2" w:rsidR="009F26A9" w:rsidRPr="00891845" w:rsidRDefault="009F26A9" w:rsidP="00421B66">
            <w:pPr>
              <w:jc w:val="both"/>
              <w:rPr>
                <w:rFonts w:cstheme="minorHAnsi"/>
                <w:b/>
                <w:bCs/>
                <w:sz w:val="24"/>
                <w:szCs w:val="24"/>
              </w:rPr>
            </w:pPr>
            <w:r w:rsidRPr="00891845">
              <w:rPr>
                <w:rFonts w:cstheme="minorHAnsi"/>
                <w:b/>
                <w:bCs/>
                <w:sz w:val="24"/>
                <w:szCs w:val="24"/>
              </w:rPr>
              <w:t>1</w:t>
            </w:r>
          </w:p>
        </w:tc>
        <w:tc>
          <w:tcPr>
            <w:tcW w:w="7777" w:type="dxa"/>
          </w:tcPr>
          <w:p w14:paraId="3419991E" w14:textId="115258E2" w:rsidR="009F26A9" w:rsidRPr="00891845" w:rsidRDefault="005B1DF0" w:rsidP="00421B66">
            <w:pPr>
              <w:jc w:val="both"/>
              <w:rPr>
                <w:rFonts w:cstheme="minorHAnsi"/>
                <w:sz w:val="24"/>
                <w:szCs w:val="24"/>
              </w:rPr>
            </w:pPr>
            <w:r w:rsidRPr="00891845">
              <w:rPr>
                <w:rFonts w:cstheme="minorHAnsi"/>
                <w:sz w:val="24"/>
                <w:szCs w:val="24"/>
              </w:rPr>
              <w:t>Matematik, bilim ve mühendislik bilgilerini uygulama becerisi.</w:t>
            </w:r>
          </w:p>
        </w:tc>
        <w:tc>
          <w:tcPr>
            <w:tcW w:w="425" w:type="dxa"/>
          </w:tcPr>
          <w:p w14:paraId="5513D0E4" w14:textId="77777777" w:rsidR="009F26A9" w:rsidRPr="00891845" w:rsidRDefault="009F26A9" w:rsidP="00421B66">
            <w:pPr>
              <w:jc w:val="both"/>
              <w:rPr>
                <w:rFonts w:cstheme="minorHAnsi"/>
                <w:sz w:val="24"/>
                <w:szCs w:val="24"/>
              </w:rPr>
            </w:pPr>
          </w:p>
        </w:tc>
        <w:tc>
          <w:tcPr>
            <w:tcW w:w="425" w:type="dxa"/>
          </w:tcPr>
          <w:p w14:paraId="74418F1F" w14:textId="3D87725C" w:rsidR="009F26A9" w:rsidRPr="00891845" w:rsidRDefault="00671E9B" w:rsidP="00421B66">
            <w:pPr>
              <w:jc w:val="both"/>
              <w:rPr>
                <w:rFonts w:cstheme="minorHAnsi"/>
                <w:b/>
                <w:bCs/>
                <w:sz w:val="24"/>
                <w:szCs w:val="24"/>
              </w:rPr>
            </w:pPr>
            <w:r w:rsidRPr="00891845">
              <w:rPr>
                <w:rFonts w:cstheme="minorHAnsi"/>
                <w:b/>
                <w:bCs/>
                <w:sz w:val="24"/>
                <w:szCs w:val="24"/>
              </w:rPr>
              <w:t>X</w:t>
            </w:r>
          </w:p>
        </w:tc>
        <w:tc>
          <w:tcPr>
            <w:tcW w:w="426" w:type="dxa"/>
          </w:tcPr>
          <w:p w14:paraId="121C7F5E" w14:textId="77777777" w:rsidR="009F26A9" w:rsidRPr="00891845" w:rsidRDefault="009F26A9" w:rsidP="00421B66">
            <w:pPr>
              <w:jc w:val="both"/>
              <w:rPr>
                <w:rFonts w:cstheme="minorHAnsi"/>
                <w:sz w:val="24"/>
                <w:szCs w:val="24"/>
              </w:rPr>
            </w:pPr>
          </w:p>
        </w:tc>
        <w:tc>
          <w:tcPr>
            <w:tcW w:w="425" w:type="dxa"/>
          </w:tcPr>
          <w:p w14:paraId="6A4EEA39" w14:textId="77777777" w:rsidR="009F26A9" w:rsidRPr="00891845" w:rsidRDefault="009F26A9" w:rsidP="00421B66">
            <w:pPr>
              <w:jc w:val="both"/>
              <w:rPr>
                <w:rFonts w:cstheme="minorHAnsi"/>
                <w:sz w:val="24"/>
                <w:szCs w:val="24"/>
              </w:rPr>
            </w:pPr>
          </w:p>
        </w:tc>
      </w:tr>
      <w:tr w:rsidR="009F26A9" w:rsidRPr="00891845" w14:paraId="485EF5CB" w14:textId="77777777" w:rsidTr="005B1DF0">
        <w:trPr>
          <w:trHeight w:val="321"/>
        </w:trPr>
        <w:tc>
          <w:tcPr>
            <w:tcW w:w="440" w:type="dxa"/>
          </w:tcPr>
          <w:p w14:paraId="751139FF" w14:textId="5BC6BB63" w:rsidR="009F26A9" w:rsidRPr="00891845" w:rsidRDefault="009F26A9" w:rsidP="00421B66">
            <w:pPr>
              <w:jc w:val="both"/>
              <w:rPr>
                <w:rFonts w:cstheme="minorHAnsi"/>
                <w:b/>
                <w:bCs/>
                <w:sz w:val="24"/>
                <w:szCs w:val="24"/>
              </w:rPr>
            </w:pPr>
            <w:r w:rsidRPr="00891845">
              <w:rPr>
                <w:rFonts w:cstheme="minorHAnsi"/>
                <w:b/>
                <w:bCs/>
                <w:sz w:val="24"/>
                <w:szCs w:val="24"/>
              </w:rPr>
              <w:t>2</w:t>
            </w:r>
          </w:p>
        </w:tc>
        <w:tc>
          <w:tcPr>
            <w:tcW w:w="7777" w:type="dxa"/>
          </w:tcPr>
          <w:p w14:paraId="30EAD450" w14:textId="32015872" w:rsidR="009F26A9" w:rsidRPr="00891845" w:rsidRDefault="005B1DF0" w:rsidP="00421B66">
            <w:pPr>
              <w:jc w:val="both"/>
              <w:rPr>
                <w:rFonts w:cstheme="minorHAnsi"/>
                <w:sz w:val="24"/>
                <w:szCs w:val="24"/>
              </w:rPr>
            </w:pPr>
            <w:r w:rsidRPr="00891845">
              <w:rPr>
                <w:rFonts w:cstheme="minorHAnsi"/>
                <w:sz w:val="24"/>
                <w:szCs w:val="24"/>
              </w:rPr>
              <w:t>Deney tasarlama ve yürütmenin yanı sıra verileri analiz etme ve yorumlama becerisi.</w:t>
            </w:r>
          </w:p>
        </w:tc>
        <w:tc>
          <w:tcPr>
            <w:tcW w:w="425" w:type="dxa"/>
          </w:tcPr>
          <w:p w14:paraId="3BDFD176" w14:textId="77777777" w:rsidR="009F26A9" w:rsidRPr="00891845" w:rsidRDefault="009F26A9" w:rsidP="00421B66">
            <w:pPr>
              <w:jc w:val="both"/>
              <w:rPr>
                <w:rFonts w:cstheme="minorHAnsi"/>
                <w:sz w:val="24"/>
                <w:szCs w:val="24"/>
              </w:rPr>
            </w:pPr>
          </w:p>
        </w:tc>
        <w:tc>
          <w:tcPr>
            <w:tcW w:w="425" w:type="dxa"/>
          </w:tcPr>
          <w:p w14:paraId="147371E3" w14:textId="77777777" w:rsidR="009F26A9" w:rsidRPr="00891845" w:rsidRDefault="009F26A9" w:rsidP="00421B66">
            <w:pPr>
              <w:jc w:val="both"/>
              <w:rPr>
                <w:rFonts w:cstheme="minorHAnsi"/>
                <w:sz w:val="24"/>
                <w:szCs w:val="24"/>
              </w:rPr>
            </w:pPr>
          </w:p>
        </w:tc>
        <w:tc>
          <w:tcPr>
            <w:tcW w:w="426" w:type="dxa"/>
          </w:tcPr>
          <w:p w14:paraId="2BE4D906" w14:textId="103AF5E3" w:rsidR="009F26A9" w:rsidRPr="00891845" w:rsidRDefault="00671E9B" w:rsidP="00421B66">
            <w:pPr>
              <w:jc w:val="both"/>
              <w:rPr>
                <w:rFonts w:cstheme="minorHAnsi"/>
                <w:b/>
                <w:bCs/>
                <w:sz w:val="24"/>
                <w:szCs w:val="24"/>
              </w:rPr>
            </w:pPr>
            <w:r w:rsidRPr="00891845">
              <w:rPr>
                <w:rFonts w:cstheme="minorHAnsi"/>
                <w:b/>
                <w:bCs/>
                <w:sz w:val="24"/>
                <w:szCs w:val="24"/>
              </w:rPr>
              <w:t>X</w:t>
            </w:r>
          </w:p>
        </w:tc>
        <w:tc>
          <w:tcPr>
            <w:tcW w:w="425" w:type="dxa"/>
          </w:tcPr>
          <w:p w14:paraId="05668091" w14:textId="77777777" w:rsidR="009F26A9" w:rsidRPr="00891845" w:rsidRDefault="009F26A9" w:rsidP="00421B66">
            <w:pPr>
              <w:jc w:val="both"/>
              <w:rPr>
                <w:rFonts w:cstheme="minorHAnsi"/>
                <w:sz w:val="24"/>
                <w:szCs w:val="24"/>
              </w:rPr>
            </w:pPr>
          </w:p>
        </w:tc>
      </w:tr>
      <w:tr w:rsidR="009F26A9" w:rsidRPr="00891845" w14:paraId="56977D21" w14:textId="77777777" w:rsidTr="005B1DF0">
        <w:trPr>
          <w:trHeight w:val="307"/>
        </w:trPr>
        <w:tc>
          <w:tcPr>
            <w:tcW w:w="440" w:type="dxa"/>
          </w:tcPr>
          <w:p w14:paraId="7E0852A5" w14:textId="037093E6" w:rsidR="009F26A9" w:rsidRPr="00891845" w:rsidRDefault="009F26A9" w:rsidP="00421B66">
            <w:pPr>
              <w:jc w:val="both"/>
              <w:rPr>
                <w:rFonts w:cstheme="minorHAnsi"/>
                <w:b/>
                <w:bCs/>
                <w:sz w:val="24"/>
                <w:szCs w:val="24"/>
              </w:rPr>
            </w:pPr>
            <w:r w:rsidRPr="00891845">
              <w:rPr>
                <w:rFonts w:cstheme="minorHAnsi"/>
                <w:b/>
                <w:bCs/>
                <w:sz w:val="24"/>
                <w:szCs w:val="24"/>
              </w:rPr>
              <w:t>3</w:t>
            </w:r>
          </w:p>
        </w:tc>
        <w:tc>
          <w:tcPr>
            <w:tcW w:w="7777" w:type="dxa"/>
          </w:tcPr>
          <w:p w14:paraId="20578558" w14:textId="0618FEFD" w:rsidR="009F26A9" w:rsidRPr="00891845" w:rsidRDefault="005B1DF0" w:rsidP="00421B66">
            <w:pPr>
              <w:jc w:val="both"/>
              <w:rPr>
                <w:rFonts w:cstheme="minorHAnsi"/>
                <w:sz w:val="24"/>
                <w:szCs w:val="24"/>
              </w:rPr>
            </w:pPr>
            <w:r w:rsidRPr="00891845">
              <w:rPr>
                <w:rFonts w:cstheme="minorHAnsi"/>
                <w:sz w:val="24"/>
                <w:szCs w:val="24"/>
              </w:rPr>
              <w:t>İstenen ihtiyaçları karşılamak için bir sistem, bileşen veya süreç tasarlama becerisi.</w:t>
            </w:r>
          </w:p>
        </w:tc>
        <w:tc>
          <w:tcPr>
            <w:tcW w:w="425" w:type="dxa"/>
          </w:tcPr>
          <w:p w14:paraId="58A34F1E" w14:textId="77777777" w:rsidR="009F26A9" w:rsidRPr="00891845" w:rsidRDefault="009F26A9" w:rsidP="00421B66">
            <w:pPr>
              <w:jc w:val="both"/>
              <w:rPr>
                <w:rFonts w:cstheme="minorHAnsi"/>
                <w:sz w:val="24"/>
                <w:szCs w:val="24"/>
              </w:rPr>
            </w:pPr>
          </w:p>
        </w:tc>
        <w:tc>
          <w:tcPr>
            <w:tcW w:w="425" w:type="dxa"/>
          </w:tcPr>
          <w:p w14:paraId="0C1F1D0D" w14:textId="40F7BD5D" w:rsidR="009F26A9" w:rsidRPr="00891845" w:rsidRDefault="00671E9B" w:rsidP="00421B66">
            <w:pPr>
              <w:jc w:val="both"/>
              <w:rPr>
                <w:rFonts w:cstheme="minorHAnsi"/>
                <w:b/>
                <w:bCs/>
                <w:sz w:val="24"/>
                <w:szCs w:val="24"/>
              </w:rPr>
            </w:pPr>
            <w:r w:rsidRPr="00891845">
              <w:rPr>
                <w:rFonts w:cstheme="minorHAnsi"/>
                <w:b/>
                <w:bCs/>
                <w:sz w:val="24"/>
                <w:szCs w:val="24"/>
              </w:rPr>
              <w:t>X</w:t>
            </w:r>
          </w:p>
        </w:tc>
        <w:tc>
          <w:tcPr>
            <w:tcW w:w="426" w:type="dxa"/>
          </w:tcPr>
          <w:p w14:paraId="20AA2576" w14:textId="77777777" w:rsidR="009F26A9" w:rsidRPr="00891845" w:rsidRDefault="009F26A9" w:rsidP="00421B66">
            <w:pPr>
              <w:jc w:val="both"/>
              <w:rPr>
                <w:rFonts w:cstheme="minorHAnsi"/>
                <w:sz w:val="24"/>
                <w:szCs w:val="24"/>
              </w:rPr>
            </w:pPr>
          </w:p>
        </w:tc>
        <w:tc>
          <w:tcPr>
            <w:tcW w:w="425" w:type="dxa"/>
          </w:tcPr>
          <w:p w14:paraId="3A6BDA03" w14:textId="77777777" w:rsidR="009F26A9" w:rsidRPr="00891845" w:rsidRDefault="009F26A9" w:rsidP="00421B66">
            <w:pPr>
              <w:jc w:val="both"/>
              <w:rPr>
                <w:rFonts w:cstheme="minorHAnsi"/>
                <w:sz w:val="24"/>
                <w:szCs w:val="24"/>
              </w:rPr>
            </w:pPr>
          </w:p>
        </w:tc>
      </w:tr>
      <w:tr w:rsidR="009F26A9" w:rsidRPr="00891845" w14:paraId="4010D2C6" w14:textId="77777777" w:rsidTr="005B1DF0">
        <w:trPr>
          <w:trHeight w:val="307"/>
        </w:trPr>
        <w:tc>
          <w:tcPr>
            <w:tcW w:w="440" w:type="dxa"/>
          </w:tcPr>
          <w:p w14:paraId="0CA8453D" w14:textId="10E6A0F2" w:rsidR="009F26A9" w:rsidRPr="00891845" w:rsidRDefault="009F26A9" w:rsidP="00421B66">
            <w:pPr>
              <w:jc w:val="both"/>
              <w:rPr>
                <w:rFonts w:cstheme="minorHAnsi"/>
                <w:b/>
                <w:bCs/>
                <w:sz w:val="24"/>
                <w:szCs w:val="24"/>
              </w:rPr>
            </w:pPr>
            <w:r w:rsidRPr="00891845">
              <w:rPr>
                <w:rFonts w:cstheme="minorHAnsi"/>
                <w:b/>
                <w:bCs/>
                <w:sz w:val="24"/>
                <w:szCs w:val="24"/>
              </w:rPr>
              <w:t>4</w:t>
            </w:r>
          </w:p>
        </w:tc>
        <w:tc>
          <w:tcPr>
            <w:tcW w:w="7777" w:type="dxa"/>
          </w:tcPr>
          <w:p w14:paraId="2E74FE5E" w14:textId="3A161678" w:rsidR="009F26A9" w:rsidRPr="00891845" w:rsidRDefault="005B1DF0" w:rsidP="00421B66">
            <w:pPr>
              <w:jc w:val="both"/>
              <w:rPr>
                <w:rFonts w:cstheme="minorHAnsi"/>
                <w:sz w:val="24"/>
                <w:szCs w:val="24"/>
              </w:rPr>
            </w:pPr>
            <w:r w:rsidRPr="00891845">
              <w:rPr>
                <w:rFonts w:cstheme="minorHAnsi"/>
                <w:sz w:val="24"/>
                <w:szCs w:val="24"/>
              </w:rPr>
              <w:t>Çok disiplinli takımlarda çalışabilme becerisi.</w:t>
            </w:r>
          </w:p>
        </w:tc>
        <w:tc>
          <w:tcPr>
            <w:tcW w:w="425" w:type="dxa"/>
          </w:tcPr>
          <w:p w14:paraId="594F2162" w14:textId="77777777" w:rsidR="009F26A9" w:rsidRPr="00891845" w:rsidRDefault="009F26A9" w:rsidP="00421B66">
            <w:pPr>
              <w:jc w:val="both"/>
              <w:rPr>
                <w:rFonts w:cstheme="minorHAnsi"/>
                <w:sz w:val="24"/>
                <w:szCs w:val="24"/>
              </w:rPr>
            </w:pPr>
          </w:p>
        </w:tc>
        <w:tc>
          <w:tcPr>
            <w:tcW w:w="425" w:type="dxa"/>
          </w:tcPr>
          <w:p w14:paraId="4BC08025" w14:textId="77777777" w:rsidR="009F26A9" w:rsidRPr="00891845" w:rsidRDefault="009F26A9" w:rsidP="00421B66">
            <w:pPr>
              <w:jc w:val="both"/>
              <w:rPr>
                <w:rFonts w:cstheme="minorHAnsi"/>
                <w:sz w:val="24"/>
                <w:szCs w:val="24"/>
              </w:rPr>
            </w:pPr>
          </w:p>
        </w:tc>
        <w:tc>
          <w:tcPr>
            <w:tcW w:w="426" w:type="dxa"/>
          </w:tcPr>
          <w:p w14:paraId="3300F996" w14:textId="77777777" w:rsidR="009F26A9" w:rsidRPr="00891845" w:rsidRDefault="009F26A9" w:rsidP="00421B66">
            <w:pPr>
              <w:jc w:val="both"/>
              <w:rPr>
                <w:rFonts w:cstheme="minorHAnsi"/>
                <w:sz w:val="24"/>
                <w:szCs w:val="24"/>
              </w:rPr>
            </w:pPr>
          </w:p>
        </w:tc>
        <w:tc>
          <w:tcPr>
            <w:tcW w:w="425" w:type="dxa"/>
          </w:tcPr>
          <w:p w14:paraId="4773C9C8" w14:textId="7B285F97" w:rsidR="009F26A9" w:rsidRPr="00891845" w:rsidRDefault="00671E9B" w:rsidP="00421B66">
            <w:pPr>
              <w:jc w:val="both"/>
              <w:rPr>
                <w:rFonts w:cstheme="minorHAnsi"/>
                <w:b/>
                <w:bCs/>
                <w:sz w:val="24"/>
                <w:szCs w:val="24"/>
              </w:rPr>
            </w:pPr>
            <w:r w:rsidRPr="00891845">
              <w:rPr>
                <w:rFonts w:cstheme="minorHAnsi"/>
                <w:b/>
                <w:bCs/>
                <w:sz w:val="24"/>
                <w:szCs w:val="24"/>
              </w:rPr>
              <w:t>X</w:t>
            </w:r>
          </w:p>
        </w:tc>
      </w:tr>
      <w:tr w:rsidR="009F26A9" w:rsidRPr="00891845" w14:paraId="6D2FB9DA" w14:textId="77777777" w:rsidTr="005B1DF0">
        <w:trPr>
          <w:trHeight w:val="307"/>
        </w:trPr>
        <w:tc>
          <w:tcPr>
            <w:tcW w:w="440" w:type="dxa"/>
          </w:tcPr>
          <w:p w14:paraId="6072DCF4" w14:textId="7AB914D7" w:rsidR="009F26A9" w:rsidRPr="00891845" w:rsidRDefault="009F26A9" w:rsidP="00421B66">
            <w:pPr>
              <w:jc w:val="both"/>
              <w:rPr>
                <w:rFonts w:cstheme="minorHAnsi"/>
                <w:b/>
                <w:bCs/>
                <w:sz w:val="24"/>
                <w:szCs w:val="24"/>
              </w:rPr>
            </w:pPr>
            <w:r w:rsidRPr="00891845">
              <w:rPr>
                <w:rFonts w:cstheme="minorHAnsi"/>
                <w:b/>
                <w:bCs/>
                <w:sz w:val="24"/>
                <w:szCs w:val="24"/>
              </w:rPr>
              <w:t>5</w:t>
            </w:r>
          </w:p>
        </w:tc>
        <w:tc>
          <w:tcPr>
            <w:tcW w:w="7777" w:type="dxa"/>
          </w:tcPr>
          <w:p w14:paraId="3193737A" w14:textId="143E2E6D" w:rsidR="009F26A9" w:rsidRPr="00891845" w:rsidRDefault="005B1DF0" w:rsidP="00421B66">
            <w:pPr>
              <w:jc w:val="both"/>
              <w:rPr>
                <w:rFonts w:cstheme="minorHAnsi"/>
                <w:sz w:val="24"/>
                <w:szCs w:val="24"/>
              </w:rPr>
            </w:pPr>
            <w:r w:rsidRPr="00891845">
              <w:rPr>
                <w:rFonts w:cstheme="minorHAnsi"/>
                <w:sz w:val="24"/>
                <w:szCs w:val="24"/>
              </w:rPr>
              <w:t>Mühendislik problemlerini tanımlama, formüle etme ve çözme becerisi.</w:t>
            </w:r>
          </w:p>
        </w:tc>
        <w:tc>
          <w:tcPr>
            <w:tcW w:w="425" w:type="dxa"/>
          </w:tcPr>
          <w:p w14:paraId="00C1EC4F" w14:textId="77777777" w:rsidR="009F26A9" w:rsidRPr="00891845" w:rsidRDefault="009F26A9" w:rsidP="00421B66">
            <w:pPr>
              <w:jc w:val="both"/>
              <w:rPr>
                <w:rFonts w:cstheme="minorHAnsi"/>
                <w:sz w:val="24"/>
                <w:szCs w:val="24"/>
              </w:rPr>
            </w:pPr>
          </w:p>
        </w:tc>
        <w:tc>
          <w:tcPr>
            <w:tcW w:w="425" w:type="dxa"/>
          </w:tcPr>
          <w:p w14:paraId="2A935623" w14:textId="77777777" w:rsidR="009F26A9" w:rsidRPr="00891845" w:rsidRDefault="009F26A9" w:rsidP="00421B66">
            <w:pPr>
              <w:jc w:val="both"/>
              <w:rPr>
                <w:rFonts w:cstheme="minorHAnsi"/>
                <w:sz w:val="24"/>
                <w:szCs w:val="24"/>
              </w:rPr>
            </w:pPr>
          </w:p>
        </w:tc>
        <w:tc>
          <w:tcPr>
            <w:tcW w:w="426" w:type="dxa"/>
          </w:tcPr>
          <w:p w14:paraId="715C4279" w14:textId="56E816A5" w:rsidR="009F26A9" w:rsidRPr="00891845" w:rsidRDefault="00671E9B" w:rsidP="00421B66">
            <w:pPr>
              <w:jc w:val="both"/>
              <w:rPr>
                <w:rFonts w:cstheme="minorHAnsi"/>
                <w:b/>
                <w:bCs/>
                <w:sz w:val="24"/>
                <w:szCs w:val="24"/>
              </w:rPr>
            </w:pPr>
            <w:r w:rsidRPr="00891845">
              <w:rPr>
                <w:rFonts w:cstheme="minorHAnsi"/>
                <w:b/>
                <w:bCs/>
                <w:sz w:val="24"/>
                <w:szCs w:val="24"/>
              </w:rPr>
              <w:t>X</w:t>
            </w:r>
          </w:p>
        </w:tc>
        <w:tc>
          <w:tcPr>
            <w:tcW w:w="425" w:type="dxa"/>
          </w:tcPr>
          <w:p w14:paraId="7B6F056A" w14:textId="77777777" w:rsidR="009F26A9" w:rsidRPr="00891845" w:rsidRDefault="009F26A9" w:rsidP="00421B66">
            <w:pPr>
              <w:jc w:val="both"/>
              <w:rPr>
                <w:rFonts w:cstheme="minorHAnsi"/>
                <w:sz w:val="24"/>
                <w:szCs w:val="24"/>
              </w:rPr>
            </w:pPr>
          </w:p>
        </w:tc>
      </w:tr>
      <w:tr w:rsidR="009F26A9" w:rsidRPr="00891845" w14:paraId="56CF7C17" w14:textId="77777777" w:rsidTr="005B1DF0">
        <w:trPr>
          <w:trHeight w:val="307"/>
        </w:trPr>
        <w:tc>
          <w:tcPr>
            <w:tcW w:w="440" w:type="dxa"/>
          </w:tcPr>
          <w:p w14:paraId="5AF9D442" w14:textId="29616D66" w:rsidR="009F26A9" w:rsidRPr="00891845" w:rsidRDefault="009F26A9" w:rsidP="00421B66">
            <w:pPr>
              <w:jc w:val="both"/>
              <w:rPr>
                <w:rFonts w:cstheme="minorHAnsi"/>
                <w:b/>
                <w:bCs/>
                <w:sz w:val="24"/>
                <w:szCs w:val="24"/>
              </w:rPr>
            </w:pPr>
            <w:r w:rsidRPr="00891845">
              <w:rPr>
                <w:rFonts w:cstheme="minorHAnsi"/>
                <w:b/>
                <w:bCs/>
                <w:sz w:val="24"/>
                <w:szCs w:val="24"/>
              </w:rPr>
              <w:t>6</w:t>
            </w:r>
          </w:p>
        </w:tc>
        <w:tc>
          <w:tcPr>
            <w:tcW w:w="7777" w:type="dxa"/>
          </w:tcPr>
          <w:p w14:paraId="3D50CFC1" w14:textId="2D7EABDB" w:rsidR="009F26A9" w:rsidRPr="00891845" w:rsidRDefault="002F466A" w:rsidP="00421B66">
            <w:pPr>
              <w:jc w:val="both"/>
              <w:rPr>
                <w:rFonts w:cstheme="minorHAnsi"/>
                <w:sz w:val="24"/>
                <w:szCs w:val="24"/>
              </w:rPr>
            </w:pPr>
            <w:r w:rsidRPr="002F466A">
              <w:rPr>
                <w:rFonts w:cstheme="minorHAnsi"/>
                <w:sz w:val="24"/>
                <w:szCs w:val="24"/>
              </w:rPr>
              <w:t>Mesleki ve etik sorumluluk anlayışı.</w:t>
            </w:r>
          </w:p>
        </w:tc>
        <w:tc>
          <w:tcPr>
            <w:tcW w:w="425" w:type="dxa"/>
          </w:tcPr>
          <w:p w14:paraId="603EE88B" w14:textId="77777777" w:rsidR="009F26A9" w:rsidRPr="00891845" w:rsidRDefault="009F26A9" w:rsidP="00421B66">
            <w:pPr>
              <w:jc w:val="both"/>
              <w:rPr>
                <w:rFonts w:cstheme="minorHAnsi"/>
                <w:sz w:val="24"/>
                <w:szCs w:val="24"/>
              </w:rPr>
            </w:pPr>
          </w:p>
        </w:tc>
        <w:tc>
          <w:tcPr>
            <w:tcW w:w="425" w:type="dxa"/>
          </w:tcPr>
          <w:p w14:paraId="686BF6A2" w14:textId="77777777" w:rsidR="009F26A9" w:rsidRPr="00891845" w:rsidRDefault="009F26A9" w:rsidP="00421B66">
            <w:pPr>
              <w:jc w:val="both"/>
              <w:rPr>
                <w:rFonts w:cstheme="minorHAnsi"/>
                <w:sz w:val="24"/>
                <w:szCs w:val="24"/>
              </w:rPr>
            </w:pPr>
          </w:p>
        </w:tc>
        <w:tc>
          <w:tcPr>
            <w:tcW w:w="426" w:type="dxa"/>
          </w:tcPr>
          <w:p w14:paraId="10E19266" w14:textId="77777777" w:rsidR="009F26A9" w:rsidRPr="00891845" w:rsidRDefault="009F26A9" w:rsidP="00421B66">
            <w:pPr>
              <w:jc w:val="both"/>
              <w:rPr>
                <w:rFonts w:cstheme="minorHAnsi"/>
                <w:sz w:val="24"/>
                <w:szCs w:val="24"/>
              </w:rPr>
            </w:pPr>
          </w:p>
        </w:tc>
        <w:tc>
          <w:tcPr>
            <w:tcW w:w="425" w:type="dxa"/>
          </w:tcPr>
          <w:p w14:paraId="38BA1BF6" w14:textId="20B99C46" w:rsidR="009F26A9" w:rsidRPr="00891845" w:rsidRDefault="00671E9B" w:rsidP="00421B66">
            <w:pPr>
              <w:jc w:val="both"/>
              <w:rPr>
                <w:rFonts w:cstheme="minorHAnsi"/>
                <w:b/>
                <w:bCs/>
                <w:sz w:val="24"/>
                <w:szCs w:val="24"/>
              </w:rPr>
            </w:pPr>
            <w:r w:rsidRPr="00891845">
              <w:rPr>
                <w:rFonts w:cstheme="minorHAnsi"/>
                <w:b/>
                <w:bCs/>
                <w:sz w:val="24"/>
                <w:szCs w:val="24"/>
              </w:rPr>
              <w:t>X</w:t>
            </w:r>
          </w:p>
        </w:tc>
      </w:tr>
      <w:tr w:rsidR="009F26A9" w:rsidRPr="00891845" w14:paraId="3D6CC052" w14:textId="77777777" w:rsidTr="005B1DF0">
        <w:trPr>
          <w:trHeight w:val="307"/>
        </w:trPr>
        <w:tc>
          <w:tcPr>
            <w:tcW w:w="440" w:type="dxa"/>
          </w:tcPr>
          <w:p w14:paraId="4DDDD73C" w14:textId="19AEAE1C" w:rsidR="009F26A9" w:rsidRPr="00891845" w:rsidRDefault="009F26A9" w:rsidP="00421B66">
            <w:pPr>
              <w:jc w:val="both"/>
              <w:rPr>
                <w:rFonts w:cstheme="minorHAnsi"/>
                <w:b/>
                <w:bCs/>
                <w:sz w:val="24"/>
                <w:szCs w:val="24"/>
              </w:rPr>
            </w:pPr>
            <w:r w:rsidRPr="00891845">
              <w:rPr>
                <w:rFonts w:cstheme="minorHAnsi"/>
                <w:b/>
                <w:bCs/>
                <w:sz w:val="24"/>
                <w:szCs w:val="24"/>
              </w:rPr>
              <w:t>7</w:t>
            </w:r>
          </w:p>
        </w:tc>
        <w:tc>
          <w:tcPr>
            <w:tcW w:w="7777" w:type="dxa"/>
          </w:tcPr>
          <w:p w14:paraId="5296E4EC" w14:textId="5C46B7FE" w:rsidR="009F26A9" w:rsidRPr="00891845" w:rsidRDefault="005B1DF0" w:rsidP="00421B66">
            <w:pPr>
              <w:jc w:val="both"/>
              <w:rPr>
                <w:rFonts w:cstheme="minorHAnsi"/>
                <w:sz w:val="24"/>
                <w:szCs w:val="24"/>
              </w:rPr>
            </w:pPr>
            <w:r w:rsidRPr="00891845">
              <w:rPr>
                <w:rFonts w:cstheme="minorHAnsi"/>
                <w:sz w:val="24"/>
                <w:szCs w:val="24"/>
              </w:rPr>
              <w:t>Etkili iletişim kurma becerisi.</w:t>
            </w:r>
          </w:p>
        </w:tc>
        <w:tc>
          <w:tcPr>
            <w:tcW w:w="425" w:type="dxa"/>
          </w:tcPr>
          <w:p w14:paraId="01D9208F" w14:textId="0BACE53A" w:rsidR="009F26A9" w:rsidRPr="00891845" w:rsidRDefault="00671E9B" w:rsidP="00421B66">
            <w:pPr>
              <w:jc w:val="both"/>
              <w:rPr>
                <w:rFonts w:cstheme="minorHAnsi"/>
                <w:b/>
                <w:bCs/>
                <w:sz w:val="24"/>
                <w:szCs w:val="24"/>
              </w:rPr>
            </w:pPr>
            <w:r w:rsidRPr="00891845">
              <w:rPr>
                <w:rFonts w:cstheme="minorHAnsi"/>
                <w:b/>
                <w:bCs/>
                <w:sz w:val="24"/>
                <w:szCs w:val="24"/>
              </w:rPr>
              <w:t>X</w:t>
            </w:r>
          </w:p>
        </w:tc>
        <w:tc>
          <w:tcPr>
            <w:tcW w:w="425" w:type="dxa"/>
          </w:tcPr>
          <w:p w14:paraId="01C2B3DE" w14:textId="77777777" w:rsidR="009F26A9" w:rsidRPr="00891845" w:rsidRDefault="009F26A9" w:rsidP="00421B66">
            <w:pPr>
              <w:jc w:val="both"/>
              <w:rPr>
                <w:rFonts w:cstheme="minorHAnsi"/>
                <w:sz w:val="24"/>
                <w:szCs w:val="24"/>
              </w:rPr>
            </w:pPr>
          </w:p>
        </w:tc>
        <w:tc>
          <w:tcPr>
            <w:tcW w:w="426" w:type="dxa"/>
          </w:tcPr>
          <w:p w14:paraId="257AFBAF" w14:textId="77777777" w:rsidR="009F26A9" w:rsidRPr="00891845" w:rsidRDefault="009F26A9" w:rsidP="00421B66">
            <w:pPr>
              <w:jc w:val="both"/>
              <w:rPr>
                <w:rFonts w:cstheme="minorHAnsi"/>
                <w:sz w:val="24"/>
                <w:szCs w:val="24"/>
              </w:rPr>
            </w:pPr>
          </w:p>
        </w:tc>
        <w:tc>
          <w:tcPr>
            <w:tcW w:w="425" w:type="dxa"/>
          </w:tcPr>
          <w:p w14:paraId="7A161D3E" w14:textId="77777777" w:rsidR="009F26A9" w:rsidRPr="00891845" w:rsidRDefault="009F26A9" w:rsidP="00421B66">
            <w:pPr>
              <w:jc w:val="both"/>
              <w:rPr>
                <w:rFonts w:cstheme="minorHAnsi"/>
                <w:sz w:val="24"/>
                <w:szCs w:val="24"/>
              </w:rPr>
            </w:pPr>
          </w:p>
        </w:tc>
      </w:tr>
      <w:tr w:rsidR="009F26A9" w:rsidRPr="00891845" w14:paraId="3272F87B" w14:textId="77777777" w:rsidTr="005B1DF0">
        <w:trPr>
          <w:trHeight w:val="307"/>
        </w:trPr>
        <w:tc>
          <w:tcPr>
            <w:tcW w:w="440" w:type="dxa"/>
          </w:tcPr>
          <w:p w14:paraId="02D79AE4" w14:textId="5D5A29A8" w:rsidR="009F26A9" w:rsidRPr="00891845" w:rsidRDefault="009F26A9" w:rsidP="00421B66">
            <w:pPr>
              <w:jc w:val="both"/>
              <w:rPr>
                <w:rFonts w:cstheme="minorHAnsi"/>
                <w:b/>
                <w:bCs/>
                <w:sz w:val="24"/>
                <w:szCs w:val="24"/>
              </w:rPr>
            </w:pPr>
            <w:r w:rsidRPr="00891845">
              <w:rPr>
                <w:rFonts w:cstheme="minorHAnsi"/>
                <w:b/>
                <w:bCs/>
                <w:sz w:val="24"/>
                <w:szCs w:val="24"/>
              </w:rPr>
              <w:t>8</w:t>
            </w:r>
          </w:p>
        </w:tc>
        <w:tc>
          <w:tcPr>
            <w:tcW w:w="7777" w:type="dxa"/>
          </w:tcPr>
          <w:p w14:paraId="245DBDE0" w14:textId="0CC430E3" w:rsidR="009F26A9" w:rsidRPr="00891845" w:rsidRDefault="005B1DF0" w:rsidP="00421B66">
            <w:pPr>
              <w:jc w:val="both"/>
              <w:rPr>
                <w:rFonts w:cstheme="minorHAnsi"/>
                <w:sz w:val="24"/>
                <w:szCs w:val="24"/>
              </w:rPr>
            </w:pPr>
            <w:r w:rsidRPr="00891845">
              <w:rPr>
                <w:rFonts w:cstheme="minorHAnsi"/>
                <w:sz w:val="24"/>
                <w:szCs w:val="24"/>
              </w:rPr>
              <w:t>Küresel ve toplumsal bağlamda mühendislik çözümlerinin etkisini anlamak için gerekli geniş eğitim.</w:t>
            </w:r>
          </w:p>
        </w:tc>
        <w:tc>
          <w:tcPr>
            <w:tcW w:w="425" w:type="dxa"/>
          </w:tcPr>
          <w:p w14:paraId="3B49F1D3" w14:textId="77777777" w:rsidR="009F26A9" w:rsidRPr="00891845" w:rsidRDefault="009F26A9" w:rsidP="00421B66">
            <w:pPr>
              <w:jc w:val="both"/>
              <w:rPr>
                <w:rFonts w:cstheme="minorHAnsi"/>
                <w:sz w:val="24"/>
                <w:szCs w:val="24"/>
              </w:rPr>
            </w:pPr>
          </w:p>
        </w:tc>
        <w:tc>
          <w:tcPr>
            <w:tcW w:w="425" w:type="dxa"/>
          </w:tcPr>
          <w:p w14:paraId="1ECF0605" w14:textId="77777777" w:rsidR="009F26A9" w:rsidRPr="00891845" w:rsidRDefault="009F26A9" w:rsidP="00421B66">
            <w:pPr>
              <w:jc w:val="both"/>
              <w:rPr>
                <w:rFonts w:cstheme="minorHAnsi"/>
                <w:sz w:val="24"/>
                <w:szCs w:val="24"/>
              </w:rPr>
            </w:pPr>
          </w:p>
        </w:tc>
        <w:tc>
          <w:tcPr>
            <w:tcW w:w="426" w:type="dxa"/>
          </w:tcPr>
          <w:p w14:paraId="0726A38B" w14:textId="02E2939A" w:rsidR="009F26A9" w:rsidRPr="00891845" w:rsidRDefault="00671E9B" w:rsidP="00421B66">
            <w:pPr>
              <w:jc w:val="both"/>
              <w:rPr>
                <w:rFonts w:cstheme="minorHAnsi"/>
                <w:b/>
                <w:bCs/>
                <w:sz w:val="24"/>
                <w:szCs w:val="24"/>
              </w:rPr>
            </w:pPr>
            <w:r w:rsidRPr="00891845">
              <w:rPr>
                <w:rFonts w:cstheme="minorHAnsi"/>
                <w:b/>
                <w:bCs/>
                <w:sz w:val="24"/>
                <w:szCs w:val="24"/>
              </w:rPr>
              <w:t>X</w:t>
            </w:r>
          </w:p>
        </w:tc>
        <w:tc>
          <w:tcPr>
            <w:tcW w:w="425" w:type="dxa"/>
          </w:tcPr>
          <w:p w14:paraId="705CC809" w14:textId="77777777" w:rsidR="009F26A9" w:rsidRPr="00891845" w:rsidRDefault="009F26A9" w:rsidP="00421B66">
            <w:pPr>
              <w:jc w:val="both"/>
              <w:rPr>
                <w:rFonts w:cstheme="minorHAnsi"/>
                <w:sz w:val="24"/>
                <w:szCs w:val="24"/>
              </w:rPr>
            </w:pPr>
          </w:p>
        </w:tc>
      </w:tr>
      <w:tr w:rsidR="009F26A9" w:rsidRPr="00891845" w14:paraId="6313BAC5" w14:textId="77777777" w:rsidTr="005B1DF0">
        <w:trPr>
          <w:trHeight w:val="307"/>
        </w:trPr>
        <w:tc>
          <w:tcPr>
            <w:tcW w:w="440" w:type="dxa"/>
          </w:tcPr>
          <w:p w14:paraId="5E195CE8" w14:textId="66FD08CA" w:rsidR="009F26A9" w:rsidRPr="00891845" w:rsidRDefault="009F26A9" w:rsidP="00421B66">
            <w:pPr>
              <w:jc w:val="both"/>
              <w:rPr>
                <w:rFonts w:cstheme="minorHAnsi"/>
                <w:b/>
                <w:bCs/>
                <w:sz w:val="24"/>
                <w:szCs w:val="24"/>
              </w:rPr>
            </w:pPr>
            <w:r w:rsidRPr="00891845">
              <w:rPr>
                <w:rFonts w:cstheme="minorHAnsi"/>
                <w:b/>
                <w:bCs/>
                <w:sz w:val="24"/>
                <w:szCs w:val="24"/>
              </w:rPr>
              <w:t>9</w:t>
            </w:r>
          </w:p>
        </w:tc>
        <w:tc>
          <w:tcPr>
            <w:tcW w:w="7777" w:type="dxa"/>
          </w:tcPr>
          <w:p w14:paraId="0E0E07BA" w14:textId="7766CB05" w:rsidR="009F26A9" w:rsidRPr="00891845" w:rsidRDefault="005B1DF0" w:rsidP="00421B66">
            <w:pPr>
              <w:jc w:val="both"/>
              <w:rPr>
                <w:rFonts w:cstheme="minorHAnsi"/>
                <w:sz w:val="24"/>
                <w:szCs w:val="24"/>
              </w:rPr>
            </w:pPr>
            <w:r w:rsidRPr="00891845">
              <w:rPr>
                <w:rFonts w:cstheme="minorHAnsi"/>
                <w:sz w:val="24"/>
                <w:szCs w:val="24"/>
              </w:rPr>
              <w:t>Yaşam boyu öğrenmeye duyulan ihtiyacın tanınması ve buna katılma becerisi</w:t>
            </w:r>
            <w:r w:rsidR="00671E9B" w:rsidRPr="00891845">
              <w:rPr>
                <w:rFonts w:cstheme="minorHAnsi"/>
                <w:sz w:val="24"/>
                <w:szCs w:val="24"/>
              </w:rPr>
              <w:t>.</w:t>
            </w:r>
          </w:p>
        </w:tc>
        <w:tc>
          <w:tcPr>
            <w:tcW w:w="425" w:type="dxa"/>
          </w:tcPr>
          <w:p w14:paraId="4B4B1D12" w14:textId="77777777" w:rsidR="009F26A9" w:rsidRPr="00891845" w:rsidRDefault="009F26A9" w:rsidP="00421B66">
            <w:pPr>
              <w:jc w:val="both"/>
              <w:rPr>
                <w:rFonts w:cstheme="minorHAnsi"/>
                <w:sz w:val="24"/>
                <w:szCs w:val="24"/>
              </w:rPr>
            </w:pPr>
          </w:p>
        </w:tc>
        <w:tc>
          <w:tcPr>
            <w:tcW w:w="425" w:type="dxa"/>
          </w:tcPr>
          <w:p w14:paraId="1BA725B7" w14:textId="494530E5" w:rsidR="009F26A9" w:rsidRPr="00891845" w:rsidRDefault="00671E9B" w:rsidP="00421B66">
            <w:pPr>
              <w:jc w:val="both"/>
              <w:rPr>
                <w:rFonts w:cstheme="minorHAnsi"/>
                <w:b/>
                <w:bCs/>
                <w:sz w:val="24"/>
                <w:szCs w:val="24"/>
              </w:rPr>
            </w:pPr>
            <w:r w:rsidRPr="00891845">
              <w:rPr>
                <w:rFonts w:cstheme="minorHAnsi"/>
                <w:b/>
                <w:bCs/>
                <w:sz w:val="24"/>
                <w:szCs w:val="24"/>
              </w:rPr>
              <w:t>X</w:t>
            </w:r>
          </w:p>
        </w:tc>
        <w:tc>
          <w:tcPr>
            <w:tcW w:w="426" w:type="dxa"/>
          </w:tcPr>
          <w:p w14:paraId="765E9FB7" w14:textId="77777777" w:rsidR="009F26A9" w:rsidRPr="00891845" w:rsidRDefault="009F26A9" w:rsidP="00421B66">
            <w:pPr>
              <w:jc w:val="both"/>
              <w:rPr>
                <w:rFonts w:cstheme="minorHAnsi"/>
                <w:sz w:val="24"/>
                <w:szCs w:val="24"/>
              </w:rPr>
            </w:pPr>
          </w:p>
        </w:tc>
        <w:tc>
          <w:tcPr>
            <w:tcW w:w="425" w:type="dxa"/>
          </w:tcPr>
          <w:p w14:paraId="27221F33" w14:textId="77777777" w:rsidR="009F26A9" w:rsidRPr="00891845" w:rsidRDefault="009F26A9" w:rsidP="00421B66">
            <w:pPr>
              <w:jc w:val="both"/>
              <w:rPr>
                <w:rFonts w:cstheme="minorHAnsi"/>
                <w:sz w:val="24"/>
                <w:szCs w:val="24"/>
              </w:rPr>
            </w:pPr>
          </w:p>
        </w:tc>
      </w:tr>
      <w:tr w:rsidR="009F26A9" w:rsidRPr="00891845" w14:paraId="1AF36FE3" w14:textId="77777777" w:rsidTr="005B1DF0">
        <w:trPr>
          <w:trHeight w:val="307"/>
        </w:trPr>
        <w:tc>
          <w:tcPr>
            <w:tcW w:w="440" w:type="dxa"/>
          </w:tcPr>
          <w:p w14:paraId="6E740FDF" w14:textId="091A0BC3" w:rsidR="009F26A9" w:rsidRPr="00891845" w:rsidRDefault="009F26A9" w:rsidP="00421B66">
            <w:pPr>
              <w:jc w:val="both"/>
              <w:rPr>
                <w:rFonts w:cstheme="minorHAnsi"/>
                <w:b/>
                <w:bCs/>
                <w:sz w:val="24"/>
                <w:szCs w:val="24"/>
              </w:rPr>
            </w:pPr>
            <w:r w:rsidRPr="00891845">
              <w:rPr>
                <w:rFonts w:cstheme="minorHAnsi"/>
                <w:b/>
                <w:bCs/>
                <w:sz w:val="24"/>
                <w:szCs w:val="24"/>
              </w:rPr>
              <w:t>10</w:t>
            </w:r>
          </w:p>
        </w:tc>
        <w:tc>
          <w:tcPr>
            <w:tcW w:w="7777" w:type="dxa"/>
          </w:tcPr>
          <w:p w14:paraId="7591C5C9" w14:textId="74DAF6B8" w:rsidR="009F26A9" w:rsidRPr="00891845" w:rsidRDefault="00671E9B" w:rsidP="00421B66">
            <w:pPr>
              <w:jc w:val="both"/>
              <w:rPr>
                <w:rFonts w:cstheme="minorHAnsi"/>
                <w:sz w:val="24"/>
                <w:szCs w:val="24"/>
              </w:rPr>
            </w:pPr>
            <w:r w:rsidRPr="00891845">
              <w:rPr>
                <w:rFonts w:cstheme="minorHAnsi"/>
                <w:sz w:val="24"/>
                <w:szCs w:val="24"/>
              </w:rPr>
              <w:t>Çağdaş sorunlar hakkında bilgi.</w:t>
            </w:r>
          </w:p>
        </w:tc>
        <w:tc>
          <w:tcPr>
            <w:tcW w:w="425" w:type="dxa"/>
          </w:tcPr>
          <w:p w14:paraId="745D9FE2" w14:textId="77777777" w:rsidR="009F26A9" w:rsidRPr="00891845" w:rsidRDefault="009F26A9" w:rsidP="00421B66">
            <w:pPr>
              <w:jc w:val="both"/>
              <w:rPr>
                <w:rFonts w:cstheme="minorHAnsi"/>
                <w:sz w:val="24"/>
                <w:szCs w:val="24"/>
              </w:rPr>
            </w:pPr>
          </w:p>
        </w:tc>
        <w:tc>
          <w:tcPr>
            <w:tcW w:w="425" w:type="dxa"/>
          </w:tcPr>
          <w:p w14:paraId="46CBA8A6" w14:textId="77777777" w:rsidR="009F26A9" w:rsidRPr="00891845" w:rsidRDefault="009F26A9" w:rsidP="00421B66">
            <w:pPr>
              <w:jc w:val="both"/>
              <w:rPr>
                <w:rFonts w:cstheme="minorHAnsi"/>
                <w:sz w:val="24"/>
                <w:szCs w:val="24"/>
              </w:rPr>
            </w:pPr>
          </w:p>
        </w:tc>
        <w:tc>
          <w:tcPr>
            <w:tcW w:w="426" w:type="dxa"/>
          </w:tcPr>
          <w:p w14:paraId="0E11B26A" w14:textId="7E7192A3" w:rsidR="009F26A9" w:rsidRPr="00891845" w:rsidRDefault="00671E9B" w:rsidP="00421B66">
            <w:pPr>
              <w:jc w:val="both"/>
              <w:rPr>
                <w:rFonts w:cstheme="minorHAnsi"/>
                <w:b/>
                <w:bCs/>
                <w:sz w:val="24"/>
                <w:szCs w:val="24"/>
              </w:rPr>
            </w:pPr>
            <w:r w:rsidRPr="00891845">
              <w:rPr>
                <w:rFonts w:cstheme="minorHAnsi"/>
                <w:b/>
                <w:bCs/>
                <w:sz w:val="24"/>
                <w:szCs w:val="24"/>
              </w:rPr>
              <w:t>X</w:t>
            </w:r>
          </w:p>
        </w:tc>
        <w:tc>
          <w:tcPr>
            <w:tcW w:w="425" w:type="dxa"/>
          </w:tcPr>
          <w:p w14:paraId="57F63245" w14:textId="77777777" w:rsidR="009F26A9" w:rsidRPr="00891845" w:rsidRDefault="009F26A9" w:rsidP="00421B66">
            <w:pPr>
              <w:jc w:val="both"/>
              <w:rPr>
                <w:rFonts w:cstheme="minorHAnsi"/>
                <w:sz w:val="24"/>
                <w:szCs w:val="24"/>
              </w:rPr>
            </w:pPr>
          </w:p>
        </w:tc>
      </w:tr>
      <w:tr w:rsidR="009F26A9" w:rsidRPr="00891845" w14:paraId="12DE08E0" w14:textId="77777777" w:rsidTr="005B1DF0">
        <w:trPr>
          <w:trHeight w:val="321"/>
        </w:trPr>
        <w:tc>
          <w:tcPr>
            <w:tcW w:w="440" w:type="dxa"/>
          </w:tcPr>
          <w:p w14:paraId="70D86262" w14:textId="499C5530" w:rsidR="009F26A9" w:rsidRPr="00891845" w:rsidRDefault="009F26A9" w:rsidP="00421B66">
            <w:pPr>
              <w:jc w:val="both"/>
              <w:rPr>
                <w:rFonts w:cstheme="minorHAnsi"/>
                <w:b/>
                <w:bCs/>
                <w:sz w:val="24"/>
                <w:szCs w:val="24"/>
              </w:rPr>
            </w:pPr>
            <w:r w:rsidRPr="00891845">
              <w:rPr>
                <w:rFonts w:cstheme="minorHAnsi"/>
                <w:b/>
                <w:bCs/>
                <w:sz w:val="24"/>
                <w:szCs w:val="24"/>
              </w:rPr>
              <w:t>11</w:t>
            </w:r>
          </w:p>
        </w:tc>
        <w:tc>
          <w:tcPr>
            <w:tcW w:w="7777" w:type="dxa"/>
          </w:tcPr>
          <w:p w14:paraId="38433640" w14:textId="00C3ECF9" w:rsidR="009F26A9" w:rsidRPr="00891845" w:rsidRDefault="00671E9B" w:rsidP="00421B66">
            <w:pPr>
              <w:jc w:val="both"/>
              <w:rPr>
                <w:rFonts w:cstheme="minorHAnsi"/>
                <w:sz w:val="24"/>
                <w:szCs w:val="24"/>
              </w:rPr>
            </w:pPr>
            <w:r w:rsidRPr="00891845">
              <w:rPr>
                <w:rFonts w:cstheme="minorHAnsi"/>
                <w:sz w:val="24"/>
                <w:szCs w:val="24"/>
              </w:rPr>
              <w:t>Mühendislik uygulamaları için gerekli teknikleri, becerileri ve modern mühendislik araçlarını kullanma becerisi.</w:t>
            </w:r>
          </w:p>
        </w:tc>
        <w:tc>
          <w:tcPr>
            <w:tcW w:w="425" w:type="dxa"/>
          </w:tcPr>
          <w:p w14:paraId="0584F76A" w14:textId="77777777" w:rsidR="009F26A9" w:rsidRPr="00891845" w:rsidRDefault="009F26A9" w:rsidP="00421B66">
            <w:pPr>
              <w:jc w:val="both"/>
              <w:rPr>
                <w:rFonts w:cstheme="minorHAnsi"/>
                <w:sz w:val="24"/>
                <w:szCs w:val="24"/>
              </w:rPr>
            </w:pPr>
          </w:p>
        </w:tc>
        <w:tc>
          <w:tcPr>
            <w:tcW w:w="425" w:type="dxa"/>
          </w:tcPr>
          <w:p w14:paraId="59145FE5" w14:textId="77777777" w:rsidR="009F26A9" w:rsidRPr="00891845" w:rsidRDefault="009F26A9" w:rsidP="00421B66">
            <w:pPr>
              <w:jc w:val="both"/>
              <w:rPr>
                <w:rFonts w:cstheme="minorHAnsi"/>
                <w:sz w:val="24"/>
                <w:szCs w:val="24"/>
              </w:rPr>
            </w:pPr>
          </w:p>
        </w:tc>
        <w:tc>
          <w:tcPr>
            <w:tcW w:w="426" w:type="dxa"/>
          </w:tcPr>
          <w:p w14:paraId="7DAFAB7B" w14:textId="77777777" w:rsidR="009F26A9" w:rsidRPr="00891845" w:rsidRDefault="009F26A9" w:rsidP="00421B66">
            <w:pPr>
              <w:jc w:val="both"/>
              <w:rPr>
                <w:rFonts w:cstheme="minorHAnsi"/>
                <w:sz w:val="24"/>
                <w:szCs w:val="24"/>
              </w:rPr>
            </w:pPr>
          </w:p>
        </w:tc>
        <w:tc>
          <w:tcPr>
            <w:tcW w:w="425" w:type="dxa"/>
          </w:tcPr>
          <w:p w14:paraId="57527EF9" w14:textId="66137910" w:rsidR="009F26A9" w:rsidRPr="00891845" w:rsidRDefault="00671E9B" w:rsidP="00421B66">
            <w:pPr>
              <w:jc w:val="both"/>
              <w:rPr>
                <w:rFonts w:cstheme="minorHAnsi"/>
                <w:b/>
                <w:bCs/>
                <w:sz w:val="24"/>
                <w:szCs w:val="24"/>
              </w:rPr>
            </w:pPr>
            <w:r w:rsidRPr="00891845">
              <w:rPr>
                <w:rFonts w:cstheme="minorHAnsi"/>
                <w:b/>
                <w:bCs/>
                <w:sz w:val="24"/>
                <w:szCs w:val="24"/>
              </w:rPr>
              <w:t>X</w:t>
            </w:r>
          </w:p>
        </w:tc>
      </w:tr>
    </w:tbl>
    <w:p w14:paraId="64888C09" w14:textId="1E7DC192" w:rsidR="009F26A9" w:rsidRDefault="00671E9B" w:rsidP="00891845">
      <w:pPr>
        <w:spacing w:after="0" w:line="360" w:lineRule="auto"/>
        <w:jc w:val="both"/>
        <w:rPr>
          <w:rFonts w:cstheme="minorHAnsi"/>
          <w:b/>
          <w:bCs/>
          <w:sz w:val="24"/>
          <w:szCs w:val="24"/>
        </w:rPr>
      </w:pPr>
      <w:r w:rsidRPr="00891845">
        <w:rPr>
          <w:rFonts w:cstheme="minorHAnsi"/>
          <w:b/>
          <w:bCs/>
          <w:sz w:val="24"/>
          <w:szCs w:val="24"/>
        </w:rPr>
        <w:t>0: Katkı Yok 1: Az Katkı 2: Kısmi Katkı 3: Tam Katkı</w:t>
      </w:r>
    </w:p>
    <w:p w14:paraId="5977CC57" w14:textId="77777777" w:rsidR="00421B66" w:rsidRPr="00891845" w:rsidRDefault="00421B66" w:rsidP="00891845">
      <w:pPr>
        <w:spacing w:after="0" w:line="360" w:lineRule="auto"/>
        <w:jc w:val="both"/>
        <w:rPr>
          <w:rFonts w:cstheme="minorHAnsi"/>
          <w:b/>
          <w:bCs/>
          <w:sz w:val="24"/>
          <w:szCs w:val="24"/>
        </w:rPr>
      </w:pPr>
    </w:p>
    <w:p w14:paraId="21BC8185" w14:textId="78470A97" w:rsidR="00671E9B" w:rsidRPr="00891845" w:rsidRDefault="00671E9B"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AKTS İş Yükü Tablosu</w:t>
      </w:r>
    </w:p>
    <w:p w14:paraId="586E284F" w14:textId="05976627" w:rsidR="00671E9B" w:rsidRDefault="00671E9B" w:rsidP="00891845">
      <w:pPr>
        <w:spacing w:after="0" w:line="360" w:lineRule="auto"/>
        <w:jc w:val="both"/>
        <w:rPr>
          <w:rFonts w:cstheme="minorHAnsi"/>
          <w:sz w:val="24"/>
          <w:szCs w:val="24"/>
        </w:rPr>
      </w:pPr>
      <w:r w:rsidRPr="00891845">
        <w:rPr>
          <w:rFonts w:cstheme="minorHAnsi"/>
          <w:sz w:val="24"/>
          <w:szCs w:val="24"/>
        </w:rPr>
        <w:t xml:space="preserve">AKTS, "Bologna Sürecinde yer alan tüm ülkeleri kapsayan, Avrupa Yüksek Öğretim Alanında kullanılan yüksek öğretim için kredi sistemidir." (AKTS, 2009, s.9). Ayrıca, bu sistem Avrupa ülkeleri arasında öğrenci hareketliliğini teşvik etmek için kredi transferine izin verir. Son yıllarda Avrupa yükseköğretim kurumları ders müfredatlarında derslerinin AKTS Kredisinin hesaplanmasına özel bir yer ayırmaya başlamıştır. AKTS Kredisi, bir dersin öğrenme çıktılarını kazanmak için öğrencinin iş yüküne göre hesaplanır. Daha fazla bilgi için lütfen </w:t>
      </w:r>
      <w:r w:rsidRPr="00891845">
        <w:rPr>
          <w:rFonts w:cstheme="minorHAnsi"/>
          <w:b/>
          <w:bCs/>
          <w:sz w:val="24"/>
          <w:szCs w:val="24"/>
        </w:rPr>
        <w:t xml:space="preserve">AKTS Hazırlama </w:t>
      </w:r>
      <w:r w:rsidR="00421B66">
        <w:rPr>
          <w:rFonts w:cstheme="minorHAnsi"/>
          <w:b/>
          <w:bCs/>
          <w:sz w:val="24"/>
          <w:szCs w:val="24"/>
        </w:rPr>
        <w:t>Kılavuzuna</w:t>
      </w:r>
      <w:r w:rsidRPr="00891845">
        <w:rPr>
          <w:rFonts w:cstheme="minorHAnsi"/>
          <w:sz w:val="24"/>
          <w:szCs w:val="24"/>
        </w:rPr>
        <w:t xml:space="preserve"> bakınız.</w:t>
      </w:r>
    </w:p>
    <w:p w14:paraId="1C369FB7" w14:textId="7699F623" w:rsidR="00A80914" w:rsidRDefault="00A80914" w:rsidP="00891845">
      <w:pPr>
        <w:spacing w:after="0" w:line="360" w:lineRule="auto"/>
        <w:jc w:val="both"/>
        <w:rPr>
          <w:rFonts w:cstheme="minorHAnsi"/>
          <w:sz w:val="24"/>
          <w:szCs w:val="24"/>
        </w:rPr>
      </w:pPr>
    </w:p>
    <w:p w14:paraId="0B848192" w14:textId="77777777" w:rsidR="00A80914" w:rsidRPr="00891845" w:rsidRDefault="00A80914" w:rsidP="00891845">
      <w:pPr>
        <w:spacing w:after="0" w:line="360" w:lineRule="auto"/>
        <w:jc w:val="both"/>
        <w:rPr>
          <w:rFonts w:cstheme="minorHAnsi"/>
          <w:sz w:val="24"/>
          <w:szCs w:val="24"/>
        </w:rPr>
      </w:pPr>
    </w:p>
    <w:p w14:paraId="79B557E1" w14:textId="1B8224B9" w:rsidR="00671E9B" w:rsidRPr="00421B66" w:rsidRDefault="00671E9B" w:rsidP="00891845">
      <w:pPr>
        <w:spacing w:after="0" w:line="360" w:lineRule="auto"/>
        <w:jc w:val="both"/>
        <w:rPr>
          <w:rFonts w:cstheme="minorHAnsi"/>
          <w:b/>
          <w:bCs/>
          <w:sz w:val="24"/>
          <w:szCs w:val="24"/>
        </w:rPr>
      </w:pPr>
      <w:r w:rsidRPr="00421B66">
        <w:rPr>
          <w:rFonts w:cstheme="minorHAnsi"/>
          <w:b/>
          <w:bCs/>
          <w:sz w:val="24"/>
          <w:szCs w:val="24"/>
        </w:rPr>
        <w:lastRenderedPageBreak/>
        <w:t>AKTS İş Yükü Tablosu İçin Bir Örnek:</w:t>
      </w:r>
    </w:p>
    <w:tbl>
      <w:tblPr>
        <w:tblStyle w:val="TabloKlavuzu"/>
        <w:tblW w:w="0" w:type="auto"/>
        <w:tblLook w:val="04A0" w:firstRow="1" w:lastRow="0" w:firstColumn="1" w:lastColumn="0" w:noHBand="0" w:noVBand="1"/>
      </w:tblPr>
      <w:tblGrid>
        <w:gridCol w:w="4673"/>
        <w:gridCol w:w="1276"/>
        <w:gridCol w:w="1276"/>
        <w:gridCol w:w="1837"/>
      </w:tblGrid>
      <w:tr w:rsidR="00671E9B" w:rsidRPr="00891845" w14:paraId="02D79E5B" w14:textId="77777777" w:rsidTr="002808EB">
        <w:trPr>
          <w:trHeight w:val="713"/>
        </w:trPr>
        <w:tc>
          <w:tcPr>
            <w:tcW w:w="4673" w:type="dxa"/>
          </w:tcPr>
          <w:p w14:paraId="22AC30CB" w14:textId="3FB56976" w:rsidR="00671E9B" w:rsidRPr="00891845" w:rsidRDefault="002808EB" w:rsidP="00421B66">
            <w:pPr>
              <w:jc w:val="both"/>
              <w:rPr>
                <w:rFonts w:cstheme="minorHAnsi"/>
                <w:b/>
                <w:bCs/>
                <w:sz w:val="24"/>
                <w:szCs w:val="24"/>
              </w:rPr>
            </w:pPr>
            <w:r w:rsidRPr="00891845">
              <w:rPr>
                <w:rFonts w:cstheme="minorHAnsi"/>
                <w:b/>
                <w:bCs/>
                <w:sz w:val="24"/>
                <w:szCs w:val="24"/>
              </w:rPr>
              <w:t>Aktiviteler</w:t>
            </w:r>
          </w:p>
        </w:tc>
        <w:tc>
          <w:tcPr>
            <w:tcW w:w="1276" w:type="dxa"/>
          </w:tcPr>
          <w:p w14:paraId="42D8A075" w14:textId="744100AD" w:rsidR="00671E9B" w:rsidRPr="00891845" w:rsidRDefault="002808EB" w:rsidP="00421B66">
            <w:pPr>
              <w:jc w:val="both"/>
              <w:rPr>
                <w:rFonts w:cstheme="minorHAnsi"/>
                <w:b/>
                <w:bCs/>
                <w:sz w:val="24"/>
                <w:szCs w:val="24"/>
              </w:rPr>
            </w:pPr>
            <w:r w:rsidRPr="00891845">
              <w:rPr>
                <w:rFonts w:cstheme="minorHAnsi"/>
                <w:b/>
                <w:bCs/>
                <w:sz w:val="24"/>
                <w:szCs w:val="24"/>
              </w:rPr>
              <w:t>Miktar</w:t>
            </w:r>
          </w:p>
        </w:tc>
        <w:tc>
          <w:tcPr>
            <w:tcW w:w="1276" w:type="dxa"/>
          </w:tcPr>
          <w:p w14:paraId="0B9071A3" w14:textId="778FD6D7" w:rsidR="002808EB" w:rsidRPr="00891845" w:rsidRDefault="002808EB" w:rsidP="00421B66">
            <w:pPr>
              <w:jc w:val="both"/>
              <w:rPr>
                <w:rFonts w:cstheme="minorHAnsi"/>
                <w:b/>
                <w:bCs/>
                <w:sz w:val="24"/>
                <w:szCs w:val="24"/>
              </w:rPr>
            </w:pPr>
            <w:r w:rsidRPr="00891845">
              <w:rPr>
                <w:rFonts w:cstheme="minorHAnsi"/>
                <w:b/>
                <w:bCs/>
                <w:sz w:val="24"/>
                <w:szCs w:val="24"/>
              </w:rPr>
              <w:t>Saat/</w:t>
            </w:r>
            <w:proofErr w:type="spellStart"/>
            <w:r w:rsidRPr="00891845">
              <w:rPr>
                <w:rFonts w:cstheme="minorHAnsi"/>
                <w:b/>
                <w:bCs/>
                <w:sz w:val="24"/>
                <w:szCs w:val="24"/>
              </w:rPr>
              <w:t>ler</w:t>
            </w:r>
            <w:proofErr w:type="spellEnd"/>
          </w:p>
        </w:tc>
        <w:tc>
          <w:tcPr>
            <w:tcW w:w="1837" w:type="dxa"/>
          </w:tcPr>
          <w:p w14:paraId="3F64387B" w14:textId="24A40343" w:rsidR="00671E9B" w:rsidRPr="00891845" w:rsidRDefault="002808EB" w:rsidP="00421B66">
            <w:pPr>
              <w:jc w:val="both"/>
              <w:rPr>
                <w:rFonts w:cstheme="minorHAnsi"/>
                <w:b/>
                <w:bCs/>
                <w:sz w:val="24"/>
                <w:szCs w:val="24"/>
              </w:rPr>
            </w:pPr>
            <w:r w:rsidRPr="00891845">
              <w:rPr>
                <w:rFonts w:cstheme="minorHAnsi"/>
                <w:b/>
                <w:bCs/>
                <w:sz w:val="24"/>
                <w:szCs w:val="24"/>
              </w:rPr>
              <w:t>Toplam Öğrenci İş Yükü Saati</w:t>
            </w:r>
          </w:p>
        </w:tc>
      </w:tr>
      <w:tr w:rsidR="00671E9B" w:rsidRPr="00891845" w14:paraId="04CD6136" w14:textId="77777777" w:rsidTr="002808EB">
        <w:tc>
          <w:tcPr>
            <w:tcW w:w="4673" w:type="dxa"/>
          </w:tcPr>
          <w:p w14:paraId="24E2AA1B" w14:textId="348B7971" w:rsidR="00671E9B" w:rsidRPr="00891845" w:rsidRDefault="002808EB" w:rsidP="00421B66">
            <w:pPr>
              <w:jc w:val="both"/>
              <w:rPr>
                <w:rFonts w:cstheme="minorHAnsi"/>
                <w:sz w:val="24"/>
                <w:szCs w:val="24"/>
              </w:rPr>
            </w:pPr>
            <w:r w:rsidRPr="00891845">
              <w:rPr>
                <w:rFonts w:cstheme="minorHAnsi"/>
                <w:sz w:val="24"/>
                <w:szCs w:val="24"/>
              </w:rPr>
              <w:t>Haftalık Teorik Dersler</w:t>
            </w:r>
          </w:p>
        </w:tc>
        <w:tc>
          <w:tcPr>
            <w:tcW w:w="1276" w:type="dxa"/>
          </w:tcPr>
          <w:p w14:paraId="26A48542" w14:textId="28E16266" w:rsidR="00671E9B" w:rsidRPr="00891845" w:rsidRDefault="002808EB" w:rsidP="00421B66">
            <w:pPr>
              <w:jc w:val="both"/>
              <w:rPr>
                <w:rFonts w:cstheme="minorHAnsi"/>
                <w:sz w:val="24"/>
                <w:szCs w:val="24"/>
              </w:rPr>
            </w:pPr>
            <w:r w:rsidRPr="00891845">
              <w:rPr>
                <w:rFonts w:cstheme="minorHAnsi"/>
                <w:sz w:val="24"/>
                <w:szCs w:val="24"/>
              </w:rPr>
              <w:t>14</w:t>
            </w:r>
          </w:p>
        </w:tc>
        <w:tc>
          <w:tcPr>
            <w:tcW w:w="1276" w:type="dxa"/>
          </w:tcPr>
          <w:p w14:paraId="10990F58" w14:textId="42511670" w:rsidR="00671E9B" w:rsidRPr="00891845" w:rsidRDefault="002808EB" w:rsidP="00421B66">
            <w:pPr>
              <w:jc w:val="both"/>
              <w:rPr>
                <w:rFonts w:cstheme="minorHAnsi"/>
                <w:sz w:val="24"/>
                <w:szCs w:val="24"/>
              </w:rPr>
            </w:pPr>
            <w:r w:rsidRPr="00891845">
              <w:rPr>
                <w:rFonts w:cstheme="minorHAnsi"/>
                <w:sz w:val="24"/>
                <w:szCs w:val="24"/>
              </w:rPr>
              <w:t>3</w:t>
            </w:r>
          </w:p>
        </w:tc>
        <w:tc>
          <w:tcPr>
            <w:tcW w:w="1837" w:type="dxa"/>
          </w:tcPr>
          <w:p w14:paraId="5AEE58B1" w14:textId="31A00653" w:rsidR="00671E9B" w:rsidRPr="00891845" w:rsidRDefault="002808EB" w:rsidP="00421B66">
            <w:pPr>
              <w:jc w:val="both"/>
              <w:rPr>
                <w:rFonts w:cstheme="minorHAnsi"/>
                <w:sz w:val="24"/>
                <w:szCs w:val="24"/>
              </w:rPr>
            </w:pPr>
            <w:r w:rsidRPr="00891845">
              <w:rPr>
                <w:rFonts w:cstheme="minorHAnsi"/>
                <w:sz w:val="24"/>
                <w:szCs w:val="24"/>
              </w:rPr>
              <w:t>42</w:t>
            </w:r>
          </w:p>
        </w:tc>
      </w:tr>
      <w:tr w:rsidR="00671E9B" w:rsidRPr="00891845" w14:paraId="60FE9E03" w14:textId="77777777" w:rsidTr="002808EB">
        <w:tc>
          <w:tcPr>
            <w:tcW w:w="4673" w:type="dxa"/>
          </w:tcPr>
          <w:p w14:paraId="5616FF1A" w14:textId="53C17EC5" w:rsidR="00671E9B" w:rsidRPr="00891845" w:rsidRDefault="002808EB" w:rsidP="00421B66">
            <w:pPr>
              <w:jc w:val="both"/>
              <w:rPr>
                <w:rFonts w:cstheme="minorHAnsi"/>
                <w:sz w:val="24"/>
                <w:szCs w:val="24"/>
              </w:rPr>
            </w:pPr>
            <w:r w:rsidRPr="00891845">
              <w:rPr>
                <w:rFonts w:cstheme="minorHAnsi"/>
                <w:sz w:val="24"/>
                <w:szCs w:val="24"/>
              </w:rPr>
              <w:t>Laboratuvar Saatleri</w:t>
            </w:r>
          </w:p>
        </w:tc>
        <w:tc>
          <w:tcPr>
            <w:tcW w:w="1276" w:type="dxa"/>
          </w:tcPr>
          <w:p w14:paraId="4B4561E9" w14:textId="6988B8EC" w:rsidR="00671E9B" w:rsidRPr="00891845" w:rsidRDefault="002808EB" w:rsidP="00421B66">
            <w:pPr>
              <w:jc w:val="both"/>
              <w:rPr>
                <w:rFonts w:cstheme="minorHAnsi"/>
                <w:sz w:val="24"/>
                <w:szCs w:val="24"/>
              </w:rPr>
            </w:pPr>
            <w:r w:rsidRPr="00891845">
              <w:rPr>
                <w:rFonts w:cstheme="minorHAnsi"/>
                <w:sz w:val="24"/>
                <w:szCs w:val="24"/>
              </w:rPr>
              <w:t>7</w:t>
            </w:r>
          </w:p>
        </w:tc>
        <w:tc>
          <w:tcPr>
            <w:tcW w:w="1276" w:type="dxa"/>
          </w:tcPr>
          <w:p w14:paraId="3FC9FCD7" w14:textId="20825058" w:rsidR="00671E9B" w:rsidRPr="00891845" w:rsidRDefault="002808EB" w:rsidP="00421B66">
            <w:pPr>
              <w:jc w:val="both"/>
              <w:rPr>
                <w:rFonts w:cstheme="minorHAnsi"/>
                <w:sz w:val="24"/>
                <w:szCs w:val="24"/>
              </w:rPr>
            </w:pPr>
            <w:r w:rsidRPr="00891845">
              <w:rPr>
                <w:rFonts w:cstheme="minorHAnsi"/>
                <w:sz w:val="24"/>
                <w:szCs w:val="24"/>
              </w:rPr>
              <w:t>2</w:t>
            </w:r>
          </w:p>
        </w:tc>
        <w:tc>
          <w:tcPr>
            <w:tcW w:w="1837" w:type="dxa"/>
          </w:tcPr>
          <w:p w14:paraId="42F58BBD" w14:textId="4506CE17" w:rsidR="00671E9B" w:rsidRPr="00891845" w:rsidRDefault="002808EB" w:rsidP="00421B66">
            <w:pPr>
              <w:jc w:val="both"/>
              <w:rPr>
                <w:rFonts w:cstheme="minorHAnsi"/>
                <w:sz w:val="24"/>
                <w:szCs w:val="24"/>
              </w:rPr>
            </w:pPr>
            <w:r w:rsidRPr="00891845">
              <w:rPr>
                <w:rFonts w:cstheme="minorHAnsi"/>
                <w:sz w:val="24"/>
                <w:szCs w:val="24"/>
              </w:rPr>
              <w:t>28</w:t>
            </w:r>
          </w:p>
        </w:tc>
      </w:tr>
      <w:tr w:rsidR="00671E9B" w:rsidRPr="00891845" w14:paraId="582BAF58" w14:textId="77777777" w:rsidTr="002808EB">
        <w:tc>
          <w:tcPr>
            <w:tcW w:w="4673" w:type="dxa"/>
          </w:tcPr>
          <w:p w14:paraId="2300B674" w14:textId="5D80F516" w:rsidR="00671E9B" w:rsidRPr="00891845" w:rsidRDefault="002808EB" w:rsidP="00421B66">
            <w:pPr>
              <w:jc w:val="both"/>
              <w:rPr>
                <w:rFonts w:cstheme="minorHAnsi"/>
                <w:sz w:val="24"/>
                <w:szCs w:val="24"/>
              </w:rPr>
            </w:pPr>
            <w:r w:rsidRPr="00891845">
              <w:rPr>
                <w:rFonts w:cstheme="minorHAnsi"/>
                <w:sz w:val="24"/>
                <w:szCs w:val="24"/>
              </w:rPr>
              <w:t>Öğrenci Sunumları</w:t>
            </w:r>
          </w:p>
        </w:tc>
        <w:tc>
          <w:tcPr>
            <w:tcW w:w="1276" w:type="dxa"/>
          </w:tcPr>
          <w:p w14:paraId="6D64400D" w14:textId="3D2B15B8" w:rsidR="00671E9B" w:rsidRPr="00891845" w:rsidRDefault="002808EB" w:rsidP="00421B66">
            <w:pPr>
              <w:jc w:val="both"/>
              <w:rPr>
                <w:rFonts w:cstheme="minorHAnsi"/>
                <w:sz w:val="24"/>
                <w:szCs w:val="24"/>
              </w:rPr>
            </w:pPr>
            <w:r w:rsidRPr="00891845">
              <w:rPr>
                <w:rFonts w:cstheme="minorHAnsi"/>
                <w:sz w:val="24"/>
                <w:szCs w:val="24"/>
              </w:rPr>
              <w:t>1</w:t>
            </w:r>
          </w:p>
        </w:tc>
        <w:tc>
          <w:tcPr>
            <w:tcW w:w="1276" w:type="dxa"/>
          </w:tcPr>
          <w:p w14:paraId="39FA309A" w14:textId="65950233" w:rsidR="00671E9B" w:rsidRPr="00891845" w:rsidRDefault="002808EB" w:rsidP="00421B66">
            <w:pPr>
              <w:jc w:val="both"/>
              <w:rPr>
                <w:rFonts w:cstheme="minorHAnsi"/>
                <w:sz w:val="24"/>
                <w:szCs w:val="24"/>
              </w:rPr>
            </w:pPr>
            <w:r w:rsidRPr="00891845">
              <w:rPr>
                <w:rFonts w:cstheme="minorHAnsi"/>
                <w:sz w:val="24"/>
                <w:szCs w:val="24"/>
              </w:rPr>
              <w:t>9</w:t>
            </w:r>
          </w:p>
        </w:tc>
        <w:tc>
          <w:tcPr>
            <w:tcW w:w="1837" w:type="dxa"/>
          </w:tcPr>
          <w:p w14:paraId="4E2763C7" w14:textId="311D1ADA" w:rsidR="00671E9B" w:rsidRPr="00891845" w:rsidRDefault="002808EB" w:rsidP="00421B66">
            <w:pPr>
              <w:jc w:val="both"/>
              <w:rPr>
                <w:rFonts w:cstheme="minorHAnsi"/>
                <w:sz w:val="24"/>
                <w:szCs w:val="24"/>
              </w:rPr>
            </w:pPr>
            <w:r w:rsidRPr="00891845">
              <w:rPr>
                <w:rFonts w:cstheme="minorHAnsi"/>
                <w:sz w:val="24"/>
                <w:szCs w:val="24"/>
              </w:rPr>
              <w:t>9</w:t>
            </w:r>
          </w:p>
        </w:tc>
      </w:tr>
      <w:tr w:rsidR="002808EB" w:rsidRPr="00891845" w14:paraId="2D636443" w14:textId="77777777" w:rsidTr="002808EB">
        <w:tc>
          <w:tcPr>
            <w:tcW w:w="4673" w:type="dxa"/>
          </w:tcPr>
          <w:p w14:paraId="625EBCF6" w14:textId="5E30466D" w:rsidR="002808EB" w:rsidRPr="00891845" w:rsidRDefault="002808EB" w:rsidP="00421B66">
            <w:pPr>
              <w:jc w:val="both"/>
              <w:rPr>
                <w:rFonts w:cstheme="minorHAnsi"/>
                <w:sz w:val="24"/>
                <w:szCs w:val="24"/>
              </w:rPr>
            </w:pPr>
            <w:r w:rsidRPr="00891845">
              <w:rPr>
                <w:rFonts w:cstheme="minorHAnsi"/>
                <w:sz w:val="24"/>
                <w:szCs w:val="24"/>
              </w:rPr>
              <w:t>Grup Projeleri (Sınıf içi çalışmalar)</w:t>
            </w:r>
          </w:p>
        </w:tc>
        <w:tc>
          <w:tcPr>
            <w:tcW w:w="1276" w:type="dxa"/>
          </w:tcPr>
          <w:p w14:paraId="67840959" w14:textId="38ED0178" w:rsidR="002808EB" w:rsidRPr="00891845" w:rsidRDefault="002808EB" w:rsidP="00421B66">
            <w:pPr>
              <w:jc w:val="both"/>
              <w:rPr>
                <w:rFonts w:cstheme="minorHAnsi"/>
                <w:sz w:val="24"/>
                <w:szCs w:val="24"/>
              </w:rPr>
            </w:pPr>
            <w:r w:rsidRPr="00891845">
              <w:rPr>
                <w:rFonts w:cstheme="minorHAnsi"/>
                <w:sz w:val="24"/>
                <w:szCs w:val="24"/>
              </w:rPr>
              <w:t>1</w:t>
            </w:r>
          </w:p>
        </w:tc>
        <w:tc>
          <w:tcPr>
            <w:tcW w:w="1276" w:type="dxa"/>
          </w:tcPr>
          <w:p w14:paraId="4F678F52" w14:textId="194ACC86" w:rsidR="002808EB" w:rsidRPr="00891845" w:rsidRDefault="002808EB" w:rsidP="00421B66">
            <w:pPr>
              <w:jc w:val="both"/>
              <w:rPr>
                <w:rFonts w:cstheme="minorHAnsi"/>
                <w:sz w:val="24"/>
                <w:szCs w:val="24"/>
              </w:rPr>
            </w:pPr>
            <w:r w:rsidRPr="00891845">
              <w:rPr>
                <w:rFonts w:cstheme="minorHAnsi"/>
                <w:sz w:val="24"/>
                <w:szCs w:val="24"/>
              </w:rPr>
              <w:t>10</w:t>
            </w:r>
          </w:p>
        </w:tc>
        <w:tc>
          <w:tcPr>
            <w:tcW w:w="1837" w:type="dxa"/>
          </w:tcPr>
          <w:p w14:paraId="52F21D85" w14:textId="2E4CC6D9" w:rsidR="002808EB" w:rsidRPr="00891845" w:rsidRDefault="002808EB" w:rsidP="00421B66">
            <w:pPr>
              <w:jc w:val="both"/>
              <w:rPr>
                <w:rFonts w:cstheme="minorHAnsi"/>
                <w:sz w:val="24"/>
                <w:szCs w:val="24"/>
              </w:rPr>
            </w:pPr>
            <w:r w:rsidRPr="00891845">
              <w:rPr>
                <w:rFonts w:cstheme="minorHAnsi"/>
                <w:sz w:val="24"/>
                <w:szCs w:val="24"/>
              </w:rPr>
              <w:t>10</w:t>
            </w:r>
          </w:p>
        </w:tc>
      </w:tr>
      <w:tr w:rsidR="002808EB" w:rsidRPr="00891845" w14:paraId="5D5BE023" w14:textId="77777777" w:rsidTr="002808EB">
        <w:tc>
          <w:tcPr>
            <w:tcW w:w="4673" w:type="dxa"/>
          </w:tcPr>
          <w:p w14:paraId="4091DDDE" w14:textId="12DBA56C" w:rsidR="002808EB" w:rsidRPr="00891845" w:rsidRDefault="002808EB" w:rsidP="00421B66">
            <w:pPr>
              <w:jc w:val="both"/>
              <w:rPr>
                <w:rFonts w:cstheme="minorHAnsi"/>
                <w:sz w:val="24"/>
                <w:szCs w:val="24"/>
              </w:rPr>
            </w:pPr>
            <w:r w:rsidRPr="00891845">
              <w:rPr>
                <w:rFonts w:cstheme="minorHAnsi"/>
                <w:sz w:val="24"/>
                <w:szCs w:val="24"/>
              </w:rPr>
              <w:t>Çalışma saatleri ve hazırlıklar (ders dışı)</w:t>
            </w:r>
          </w:p>
        </w:tc>
        <w:tc>
          <w:tcPr>
            <w:tcW w:w="1276" w:type="dxa"/>
          </w:tcPr>
          <w:p w14:paraId="36F96A1C" w14:textId="74CA1218" w:rsidR="002808EB" w:rsidRPr="00891845" w:rsidRDefault="002808EB" w:rsidP="00421B66">
            <w:pPr>
              <w:jc w:val="both"/>
              <w:rPr>
                <w:rFonts w:cstheme="minorHAnsi"/>
                <w:sz w:val="24"/>
                <w:szCs w:val="24"/>
              </w:rPr>
            </w:pPr>
            <w:r w:rsidRPr="00891845">
              <w:rPr>
                <w:rFonts w:cstheme="minorHAnsi"/>
                <w:sz w:val="24"/>
                <w:szCs w:val="24"/>
              </w:rPr>
              <w:t>13</w:t>
            </w:r>
          </w:p>
        </w:tc>
        <w:tc>
          <w:tcPr>
            <w:tcW w:w="1276" w:type="dxa"/>
          </w:tcPr>
          <w:p w14:paraId="1968938F" w14:textId="745F7CD8" w:rsidR="002808EB" w:rsidRPr="00891845" w:rsidRDefault="002808EB" w:rsidP="00421B66">
            <w:pPr>
              <w:jc w:val="both"/>
              <w:rPr>
                <w:rFonts w:cstheme="minorHAnsi"/>
                <w:sz w:val="24"/>
                <w:szCs w:val="24"/>
              </w:rPr>
            </w:pPr>
            <w:r w:rsidRPr="00891845">
              <w:rPr>
                <w:rFonts w:cstheme="minorHAnsi"/>
                <w:sz w:val="24"/>
                <w:szCs w:val="24"/>
              </w:rPr>
              <w:t>3</w:t>
            </w:r>
          </w:p>
        </w:tc>
        <w:tc>
          <w:tcPr>
            <w:tcW w:w="1837" w:type="dxa"/>
          </w:tcPr>
          <w:p w14:paraId="5BF19131" w14:textId="778CE55A" w:rsidR="002808EB" w:rsidRPr="00891845" w:rsidRDefault="002808EB" w:rsidP="00421B66">
            <w:pPr>
              <w:jc w:val="both"/>
              <w:rPr>
                <w:rFonts w:cstheme="minorHAnsi"/>
                <w:sz w:val="24"/>
                <w:szCs w:val="24"/>
              </w:rPr>
            </w:pPr>
            <w:r w:rsidRPr="00891845">
              <w:rPr>
                <w:rFonts w:cstheme="minorHAnsi"/>
                <w:sz w:val="24"/>
                <w:szCs w:val="24"/>
              </w:rPr>
              <w:t>39</w:t>
            </w:r>
          </w:p>
        </w:tc>
      </w:tr>
      <w:tr w:rsidR="00671E9B" w:rsidRPr="00891845" w14:paraId="25C78D3C" w14:textId="77777777" w:rsidTr="002808EB">
        <w:tc>
          <w:tcPr>
            <w:tcW w:w="4673" w:type="dxa"/>
          </w:tcPr>
          <w:p w14:paraId="1EF2ABF2" w14:textId="581B070B" w:rsidR="00671E9B" w:rsidRPr="00891845" w:rsidRDefault="002808EB" w:rsidP="00421B66">
            <w:pPr>
              <w:jc w:val="both"/>
              <w:rPr>
                <w:rFonts w:cstheme="minorHAnsi"/>
                <w:sz w:val="24"/>
                <w:szCs w:val="24"/>
              </w:rPr>
            </w:pPr>
            <w:r w:rsidRPr="00891845">
              <w:rPr>
                <w:rFonts w:cstheme="minorHAnsi"/>
                <w:sz w:val="24"/>
                <w:szCs w:val="24"/>
              </w:rPr>
              <w:t>Okullarda ders gözlemleri</w:t>
            </w:r>
          </w:p>
        </w:tc>
        <w:tc>
          <w:tcPr>
            <w:tcW w:w="1276" w:type="dxa"/>
          </w:tcPr>
          <w:p w14:paraId="5EBB28BF" w14:textId="0725271F" w:rsidR="00671E9B" w:rsidRPr="00891845" w:rsidRDefault="002808EB" w:rsidP="00421B66">
            <w:pPr>
              <w:jc w:val="both"/>
              <w:rPr>
                <w:rFonts w:cstheme="minorHAnsi"/>
                <w:sz w:val="24"/>
                <w:szCs w:val="24"/>
              </w:rPr>
            </w:pPr>
            <w:r w:rsidRPr="00891845">
              <w:rPr>
                <w:rFonts w:cstheme="minorHAnsi"/>
                <w:sz w:val="24"/>
                <w:szCs w:val="24"/>
              </w:rPr>
              <w:t>3</w:t>
            </w:r>
          </w:p>
        </w:tc>
        <w:tc>
          <w:tcPr>
            <w:tcW w:w="1276" w:type="dxa"/>
          </w:tcPr>
          <w:p w14:paraId="4D170C51" w14:textId="45CA139E" w:rsidR="00671E9B" w:rsidRPr="00891845" w:rsidRDefault="002808EB" w:rsidP="00421B66">
            <w:pPr>
              <w:jc w:val="both"/>
              <w:rPr>
                <w:rFonts w:cstheme="minorHAnsi"/>
                <w:sz w:val="24"/>
                <w:szCs w:val="24"/>
              </w:rPr>
            </w:pPr>
            <w:r w:rsidRPr="00891845">
              <w:rPr>
                <w:rFonts w:cstheme="minorHAnsi"/>
                <w:sz w:val="24"/>
                <w:szCs w:val="24"/>
              </w:rPr>
              <w:t>3</w:t>
            </w:r>
          </w:p>
        </w:tc>
        <w:tc>
          <w:tcPr>
            <w:tcW w:w="1837" w:type="dxa"/>
          </w:tcPr>
          <w:p w14:paraId="08404C9B" w14:textId="7347B876" w:rsidR="00671E9B" w:rsidRPr="00891845" w:rsidRDefault="002808EB" w:rsidP="00421B66">
            <w:pPr>
              <w:jc w:val="both"/>
              <w:rPr>
                <w:rFonts w:cstheme="minorHAnsi"/>
                <w:sz w:val="24"/>
                <w:szCs w:val="24"/>
              </w:rPr>
            </w:pPr>
            <w:r w:rsidRPr="00891845">
              <w:rPr>
                <w:rFonts w:cstheme="minorHAnsi"/>
                <w:sz w:val="24"/>
                <w:szCs w:val="24"/>
              </w:rPr>
              <w:t>9</w:t>
            </w:r>
          </w:p>
        </w:tc>
      </w:tr>
      <w:tr w:rsidR="002808EB" w:rsidRPr="00891845" w14:paraId="07626867" w14:textId="77777777" w:rsidTr="002808EB">
        <w:tc>
          <w:tcPr>
            <w:tcW w:w="4673" w:type="dxa"/>
          </w:tcPr>
          <w:p w14:paraId="0496949C" w14:textId="6F37F256" w:rsidR="002808EB" w:rsidRPr="00891845" w:rsidRDefault="002808EB" w:rsidP="00421B66">
            <w:pPr>
              <w:jc w:val="both"/>
              <w:rPr>
                <w:rFonts w:cstheme="minorHAnsi"/>
                <w:sz w:val="24"/>
                <w:szCs w:val="24"/>
              </w:rPr>
            </w:pPr>
            <w:r w:rsidRPr="00891845">
              <w:rPr>
                <w:rFonts w:cstheme="minorHAnsi"/>
                <w:sz w:val="24"/>
                <w:szCs w:val="24"/>
              </w:rPr>
              <w:t>Ara Sınav</w:t>
            </w:r>
          </w:p>
        </w:tc>
        <w:tc>
          <w:tcPr>
            <w:tcW w:w="1276" w:type="dxa"/>
          </w:tcPr>
          <w:p w14:paraId="1FCFD9A6" w14:textId="375A823D" w:rsidR="002808EB" w:rsidRPr="00891845" w:rsidRDefault="002808EB" w:rsidP="00421B66">
            <w:pPr>
              <w:jc w:val="both"/>
              <w:rPr>
                <w:rFonts w:cstheme="minorHAnsi"/>
                <w:sz w:val="24"/>
                <w:szCs w:val="24"/>
              </w:rPr>
            </w:pPr>
            <w:r w:rsidRPr="00891845">
              <w:rPr>
                <w:rFonts w:cstheme="minorHAnsi"/>
                <w:sz w:val="24"/>
                <w:szCs w:val="24"/>
              </w:rPr>
              <w:t>2</w:t>
            </w:r>
          </w:p>
        </w:tc>
        <w:tc>
          <w:tcPr>
            <w:tcW w:w="1276" w:type="dxa"/>
          </w:tcPr>
          <w:p w14:paraId="03DD78E5" w14:textId="50AE323C" w:rsidR="002808EB" w:rsidRPr="00891845" w:rsidRDefault="002808EB" w:rsidP="00421B66">
            <w:pPr>
              <w:jc w:val="both"/>
              <w:rPr>
                <w:rFonts w:cstheme="minorHAnsi"/>
                <w:sz w:val="24"/>
                <w:szCs w:val="24"/>
              </w:rPr>
            </w:pPr>
            <w:r w:rsidRPr="00891845">
              <w:rPr>
                <w:rFonts w:cstheme="minorHAnsi"/>
                <w:sz w:val="24"/>
                <w:szCs w:val="24"/>
              </w:rPr>
              <w:t>3</w:t>
            </w:r>
          </w:p>
        </w:tc>
        <w:tc>
          <w:tcPr>
            <w:tcW w:w="1837" w:type="dxa"/>
          </w:tcPr>
          <w:p w14:paraId="62739685" w14:textId="217C6FFE" w:rsidR="002808EB" w:rsidRPr="00891845" w:rsidRDefault="002808EB" w:rsidP="00421B66">
            <w:pPr>
              <w:jc w:val="both"/>
              <w:rPr>
                <w:rFonts w:cstheme="minorHAnsi"/>
                <w:sz w:val="24"/>
                <w:szCs w:val="24"/>
              </w:rPr>
            </w:pPr>
            <w:r w:rsidRPr="00891845">
              <w:rPr>
                <w:rFonts w:cstheme="minorHAnsi"/>
                <w:sz w:val="24"/>
                <w:szCs w:val="24"/>
              </w:rPr>
              <w:t>6</w:t>
            </w:r>
          </w:p>
        </w:tc>
      </w:tr>
      <w:tr w:rsidR="002808EB" w:rsidRPr="00891845" w14:paraId="07B45ABF" w14:textId="77777777" w:rsidTr="002808EB">
        <w:tc>
          <w:tcPr>
            <w:tcW w:w="4673" w:type="dxa"/>
          </w:tcPr>
          <w:p w14:paraId="6FD0FED1" w14:textId="7D4F4C7A" w:rsidR="002808EB" w:rsidRPr="00891845" w:rsidRDefault="002808EB" w:rsidP="00421B66">
            <w:pPr>
              <w:jc w:val="both"/>
              <w:rPr>
                <w:rFonts w:cstheme="minorHAnsi"/>
                <w:sz w:val="24"/>
                <w:szCs w:val="24"/>
              </w:rPr>
            </w:pPr>
            <w:r w:rsidRPr="00891845">
              <w:rPr>
                <w:rFonts w:cstheme="minorHAnsi"/>
                <w:sz w:val="24"/>
                <w:szCs w:val="24"/>
              </w:rPr>
              <w:t>Final Sınavı</w:t>
            </w:r>
          </w:p>
        </w:tc>
        <w:tc>
          <w:tcPr>
            <w:tcW w:w="1276" w:type="dxa"/>
          </w:tcPr>
          <w:p w14:paraId="3FCC8818" w14:textId="26433DEC" w:rsidR="002808EB" w:rsidRPr="00891845" w:rsidRDefault="002808EB" w:rsidP="00421B66">
            <w:pPr>
              <w:jc w:val="both"/>
              <w:rPr>
                <w:rFonts w:cstheme="minorHAnsi"/>
                <w:sz w:val="24"/>
                <w:szCs w:val="24"/>
              </w:rPr>
            </w:pPr>
            <w:r w:rsidRPr="00891845">
              <w:rPr>
                <w:rFonts w:cstheme="minorHAnsi"/>
                <w:sz w:val="24"/>
                <w:szCs w:val="24"/>
              </w:rPr>
              <w:t>1</w:t>
            </w:r>
          </w:p>
        </w:tc>
        <w:tc>
          <w:tcPr>
            <w:tcW w:w="1276" w:type="dxa"/>
          </w:tcPr>
          <w:p w14:paraId="248DD76A" w14:textId="7CAB3F74" w:rsidR="002808EB" w:rsidRPr="00891845" w:rsidRDefault="002808EB" w:rsidP="00421B66">
            <w:pPr>
              <w:jc w:val="both"/>
              <w:rPr>
                <w:rFonts w:cstheme="minorHAnsi"/>
                <w:sz w:val="24"/>
                <w:szCs w:val="24"/>
              </w:rPr>
            </w:pPr>
            <w:r w:rsidRPr="00891845">
              <w:rPr>
                <w:rFonts w:cstheme="minorHAnsi"/>
                <w:sz w:val="24"/>
                <w:szCs w:val="24"/>
              </w:rPr>
              <w:t>3</w:t>
            </w:r>
          </w:p>
        </w:tc>
        <w:tc>
          <w:tcPr>
            <w:tcW w:w="1837" w:type="dxa"/>
          </w:tcPr>
          <w:p w14:paraId="708DB70D" w14:textId="3DE1371E" w:rsidR="002808EB" w:rsidRPr="00891845" w:rsidRDefault="002808EB" w:rsidP="00421B66">
            <w:pPr>
              <w:jc w:val="both"/>
              <w:rPr>
                <w:rFonts w:cstheme="minorHAnsi"/>
                <w:sz w:val="24"/>
                <w:szCs w:val="24"/>
              </w:rPr>
            </w:pPr>
            <w:r w:rsidRPr="00891845">
              <w:rPr>
                <w:rFonts w:cstheme="minorHAnsi"/>
                <w:sz w:val="24"/>
                <w:szCs w:val="24"/>
              </w:rPr>
              <w:t>3</w:t>
            </w:r>
          </w:p>
        </w:tc>
      </w:tr>
      <w:tr w:rsidR="00671E9B" w:rsidRPr="00891845" w14:paraId="008A8FAE" w14:textId="77777777" w:rsidTr="002808EB">
        <w:tc>
          <w:tcPr>
            <w:tcW w:w="7225" w:type="dxa"/>
            <w:gridSpan w:val="3"/>
          </w:tcPr>
          <w:p w14:paraId="0B195DEF" w14:textId="7478509C" w:rsidR="00671E9B" w:rsidRPr="00891845" w:rsidRDefault="002808EB" w:rsidP="00421B66">
            <w:pPr>
              <w:jc w:val="both"/>
              <w:rPr>
                <w:rFonts w:cstheme="minorHAnsi"/>
                <w:b/>
                <w:bCs/>
                <w:sz w:val="24"/>
                <w:szCs w:val="24"/>
              </w:rPr>
            </w:pPr>
            <w:r w:rsidRPr="00891845">
              <w:rPr>
                <w:rFonts w:cstheme="minorHAnsi"/>
                <w:b/>
                <w:bCs/>
                <w:sz w:val="24"/>
                <w:szCs w:val="24"/>
              </w:rPr>
              <w:t>Toplam İş Yükü</w:t>
            </w:r>
          </w:p>
        </w:tc>
        <w:tc>
          <w:tcPr>
            <w:tcW w:w="1837" w:type="dxa"/>
          </w:tcPr>
          <w:p w14:paraId="67353DA3" w14:textId="366004F2" w:rsidR="00671E9B" w:rsidRPr="00891845" w:rsidRDefault="002808EB" w:rsidP="00421B66">
            <w:pPr>
              <w:jc w:val="both"/>
              <w:rPr>
                <w:rFonts w:cstheme="minorHAnsi"/>
                <w:b/>
                <w:bCs/>
                <w:sz w:val="24"/>
                <w:szCs w:val="24"/>
              </w:rPr>
            </w:pPr>
            <w:r w:rsidRPr="00891845">
              <w:rPr>
                <w:rFonts w:cstheme="minorHAnsi"/>
                <w:b/>
                <w:bCs/>
                <w:sz w:val="24"/>
                <w:szCs w:val="24"/>
              </w:rPr>
              <w:t>146</w:t>
            </w:r>
          </w:p>
        </w:tc>
      </w:tr>
      <w:tr w:rsidR="00671E9B" w:rsidRPr="00891845" w14:paraId="7FFB8DE7" w14:textId="77777777" w:rsidTr="002808EB">
        <w:tc>
          <w:tcPr>
            <w:tcW w:w="7225" w:type="dxa"/>
            <w:gridSpan w:val="3"/>
          </w:tcPr>
          <w:p w14:paraId="73C29CE7" w14:textId="2D8D7397" w:rsidR="00671E9B" w:rsidRPr="00891845" w:rsidRDefault="002808EB" w:rsidP="00421B66">
            <w:pPr>
              <w:jc w:val="both"/>
              <w:rPr>
                <w:rFonts w:cstheme="minorHAnsi"/>
                <w:b/>
                <w:bCs/>
                <w:sz w:val="24"/>
                <w:szCs w:val="24"/>
              </w:rPr>
            </w:pPr>
            <w:r w:rsidRPr="00891845">
              <w:rPr>
                <w:rFonts w:cstheme="minorHAnsi"/>
                <w:b/>
                <w:bCs/>
                <w:sz w:val="24"/>
                <w:szCs w:val="24"/>
              </w:rPr>
              <w:t>Toplam İş Yükü/30</w:t>
            </w:r>
          </w:p>
        </w:tc>
        <w:tc>
          <w:tcPr>
            <w:tcW w:w="1837" w:type="dxa"/>
          </w:tcPr>
          <w:p w14:paraId="0C0A3E0F" w14:textId="07A65771" w:rsidR="00671E9B" w:rsidRPr="00891845" w:rsidRDefault="002808EB" w:rsidP="00421B66">
            <w:pPr>
              <w:jc w:val="both"/>
              <w:rPr>
                <w:rFonts w:cstheme="minorHAnsi"/>
                <w:b/>
                <w:bCs/>
                <w:sz w:val="24"/>
                <w:szCs w:val="24"/>
              </w:rPr>
            </w:pPr>
            <w:r w:rsidRPr="00891845">
              <w:rPr>
                <w:rFonts w:cstheme="minorHAnsi"/>
                <w:b/>
                <w:bCs/>
                <w:sz w:val="24"/>
                <w:szCs w:val="24"/>
              </w:rPr>
              <w:t>4,86~5</w:t>
            </w:r>
          </w:p>
        </w:tc>
      </w:tr>
      <w:tr w:rsidR="00671E9B" w:rsidRPr="00891845" w14:paraId="08CA0C64" w14:textId="77777777" w:rsidTr="002808EB">
        <w:tc>
          <w:tcPr>
            <w:tcW w:w="7225" w:type="dxa"/>
            <w:gridSpan w:val="3"/>
          </w:tcPr>
          <w:p w14:paraId="2F6438D2" w14:textId="272ED172" w:rsidR="00671E9B" w:rsidRPr="00891845" w:rsidRDefault="002808EB" w:rsidP="00421B66">
            <w:pPr>
              <w:jc w:val="both"/>
              <w:rPr>
                <w:rFonts w:cstheme="minorHAnsi"/>
                <w:b/>
                <w:bCs/>
                <w:sz w:val="24"/>
                <w:szCs w:val="24"/>
              </w:rPr>
            </w:pPr>
            <w:r w:rsidRPr="00891845">
              <w:rPr>
                <w:rFonts w:cstheme="minorHAnsi"/>
                <w:b/>
                <w:bCs/>
                <w:sz w:val="24"/>
                <w:szCs w:val="24"/>
              </w:rPr>
              <w:t>AKTS Kredisi</w:t>
            </w:r>
          </w:p>
        </w:tc>
        <w:tc>
          <w:tcPr>
            <w:tcW w:w="1837" w:type="dxa"/>
          </w:tcPr>
          <w:p w14:paraId="32E4A63C" w14:textId="4709813B" w:rsidR="00671E9B" w:rsidRPr="00891845" w:rsidRDefault="002808EB" w:rsidP="00421B66">
            <w:pPr>
              <w:jc w:val="both"/>
              <w:rPr>
                <w:rFonts w:cstheme="minorHAnsi"/>
                <w:b/>
                <w:bCs/>
                <w:sz w:val="24"/>
                <w:szCs w:val="24"/>
              </w:rPr>
            </w:pPr>
            <w:r w:rsidRPr="00891845">
              <w:rPr>
                <w:rFonts w:cstheme="minorHAnsi"/>
                <w:b/>
                <w:bCs/>
                <w:sz w:val="24"/>
                <w:szCs w:val="24"/>
              </w:rPr>
              <w:t>5</w:t>
            </w:r>
          </w:p>
        </w:tc>
      </w:tr>
    </w:tbl>
    <w:p w14:paraId="46FBDD4D" w14:textId="4765A52B" w:rsidR="00612C67" w:rsidRPr="00891845" w:rsidRDefault="00612C67" w:rsidP="00891845">
      <w:pPr>
        <w:spacing w:after="0" w:line="360" w:lineRule="auto"/>
        <w:jc w:val="both"/>
        <w:rPr>
          <w:rFonts w:cstheme="minorHAnsi"/>
          <w:b/>
          <w:bCs/>
          <w:sz w:val="24"/>
          <w:szCs w:val="24"/>
        </w:rPr>
      </w:pPr>
    </w:p>
    <w:p w14:paraId="217E466E" w14:textId="3BBDFB8B" w:rsidR="00612C67" w:rsidRPr="00891845" w:rsidRDefault="00612C67"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Öğretim Yöntemleri</w:t>
      </w:r>
    </w:p>
    <w:p w14:paraId="7BD4BCFC" w14:textId="756B8465" w:rsidR="00490AD4" w:rsidRDefault="00612C67" w:rsidP="00490AD4">
      <w:pPr>
        <w:spacing w:after="0" w:line="360" w:lineRule="auto"/>
        <w:jc w:val="both"/>
        <w:rPr>
          <w:rFonts w:cstheme="minorHAnsi"/>
          <w:sz w:val="24"/>
          <w:szCs w:val="24"/>
        </w:rPr>
      </w:pPr>
      <w:r w:rsidRPr="00891845">
        <w:rPr>
          <w:rFonts w:cstheme="minorHAnsi"/>
          <w:sz w:val="24"/>
          <w:szCs w:val="24"/>
        </w:rPr>
        <w:t xml:space="preserve">Bu bölümde, derslerin dönem boyunca nasıl işleneceği hakkında daha ayrıntılı bilgi verilmektedir. Kullanılacak öğretim yöntemleri, öğretme-öğrenme etkinlikleri ve derslerin akışı burada detaylandırılabilir. </w:t>
      </w:r>
      <w:r w:rsidR="004E764E" w:rsidRPr="00891845">
        <w:rPr>
          <w:rFonts w:cstheme="minorHAnsi"/>
          <w:sz w:val="24"/>
          <w:szCs w:val="24"/>
        </w:rPr>
        <w:t>Laboratuvar</w:t>
      </w:r>
      <w:r w:rsidRPr="00891845">
        <w:rPr>
          <w:rFonts w:cstheme="minorHAnsi"/>
          <w:sz w:val="24"/>
          <w:szCs w:val="24"/>
        </w:rPr>
        <w:t xml:space="preserve"> oturumları/stüdyolar/grup toplantıları veya diğer etkinliklerden de burada bahsedilebilir</w:t>
      </w:r>
      <w:r w:rsidR="00490AD4">
        <w:rPr>
          <w:rFonts w:cstheme="minorHAnsi"/>
          <w:sz w:val="24"/>
          <w:szCs w:val="24"/>
        </w:rPr>
        <w:t xml:space="preserve">. </w:t>
      </w:r>
      <w:r w:rsidR="00490AD4" w:rsidRPr="00891845">
        <w:rPr>
          <w:rFonts w:cstheme="minorHAnsi"/>
          <w:sz w:val="24"/>
          <w:szCs w:val="24"/>
        </w:rPr>
        <w:t xml:space="preserve">Daha fazla bilgi için lütfen </w:t>
      </w:r>
      <w:r w:rsidR="00490AD4">
        <w:rPr>
          <w:rFonts w:cstheme="minorHAnsi"/>
          <w:b/>
          <w:bCs/>
          <w:sz w:val="24"/>
          <w:szCs w:val="24"/>
        </w:rPr>
        <w:t>Etkin Öğretim</w:t>
      </w:r>
      <w:r w:rsidR="00490AD4" w:rsidRPr="00891845">
        <w:rPr>
          <w:rFonts w:cstheme="minorHAnsi"/>
          <w:b/>
          <w:bCs/>
          <w:sz w:val="24"/>
          <w:szCs w:val="24"/>
        </w:rPr>
        <w:t xml:space="preserve"> </w:t>
      </w:r>
      <w:r w:rsidR="00490AD4">
        <w:rPr>
          <w:rFonts w:cstheme="minorHAnsi"/>
          <w:b/>
          <w:bCs/>
          <w:sz w:val="24"/>
          <w:szCs w:val="24"/>
        </w:rPr>
        <w:t>Kılavuzuna</w:t>
      </w:r>
      <w:r w:rsidR="00490AD4" w:rsidRPr="00891845">
        <w:rPr>
          <w:rFonts w:cstheme="minorHAnsi"/>
          <w:sz w:val="24"/>
          <w:szCs w:val="24"/>
        </w:rPr>
        <w:t xml:space="preserve"> bakınız.</w:t>
      </w:r>
    </w:p>
    <w:p w14:paraId="38C30609" w14:textId="77777777" w:rsidR="00A80914" w:rsidRPr="00891845" w:rsidRDefault="00A80914" w:rsidP="00490AD4">
      <w:pPr>
        <w:spacing w:after="0" w:line="360" w:lineRule="auto"/>
        <w:jc w:val="both"/>
        <w:rPr>
          <w:rFonts w:cstheme="minorHAnsi"/>
          <w:sz w:val="24"/>
          <w:szCs w:val="24"/>
        </w:rPr>
      </w:pPr>
    </w:p>
    <w:p w14:paraId="40A29F00" w14:textId="4001B028" w:rsidR="00612C67" w:rsidRPr="00891845" w:rsidRDefault="00612C67"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Geçici Haftalık Taslak</w:t>
      </w:r>
    </w:p>
    <w:p w14:paraId="6F44BD97" w14:textId="19823AD0" w:rsidR="00612C67" w:rsidRPr="00891845" w:rsidRDefault="00612C67" w:rsidP="00891845">
      <w:pPr>
        <w:spacing w:after="0" w:line="360" w:lineRule="auto"/>
        <w:jc w:val="both"/>
        <w:rPr>
          <w:rFonts w:cstheme="minorHAnsi"/>
          <w:sz w:val="24"/>
          <w:szCs w:val="24"/>
        </w:rPr>
      </w:pPr>
      <w:r w:rsidRPr="00891845">
        <w:rPr>
          <w:rFonts w:cstheme="minorHAnsi"/>
          <w:sz w:val="24"/>
          <w:szCs w:val="24"/>
        </w:rPr>
        <w:t>Kursun konuları haftalık bir program kullanılarak burada özetlenmiştir. Eğitmen her hafta işlenecek ana konuları sunabilir (böylece dersin hafta sayısı da gösterilir). Her haftanın tarihleri yazılabilir; ancak öğrencilere programın geçici olduğu ve eğitmenin esnek olabilmesi için dönem boyunca değişebileceği konusunda bilgi verilmelidir.</w:t>
      </w:r>
    </w:p>
    <w:p w14:paraId="34170306" w14:textId="2CCB5E1D" w:rsidR="00612C67" w:rsidRDefault="00612C67" w:rsidP="00891845">
      <w:pPr>
        <w:spacing w:after="0" w:line="360" w:lineRule="auto"/>
        <w:jc w:val="both"/>
        <w:rPr>
          <w:rFonts w:cstheme="minorHAnsi"/>
          <w:sz w:val="24"/>
          <w:szCs w:val="24"/>
        </w:rPr>
      </w:pPr>
      <w:r w:rsidRPr="00891845">
        <w:rPr>
          <w:rFonts w:cstheme="minorHAnsi"/>
          <w:sz w:val="24"/>
          <w:szCs w:val="24"/>
        </w:rPr>
        <w:t xml:space="preserve">Programda, öğrencilerin zamanlarını buna göre planlamalarını sağlamak için sınavlar, testler, ödevler, sunumlar veya proje teslimleri için son tarihler belirtilebilir. Ayrıca </w:t>
      </w:r>
      <w:r w:rsidR="00FB2F39" w:rsidRPr="00891845">
        <w:rPr>
          <w:rFonts w:cstheme="minorHAnsi"/>
          <w:sz w:val="24"/>
          <w:szCs w:val="24"/>
        </w:rPr>
        <w:t>resmî</w:t>
      </w:r>
      <w:r w:rsidRPr="00891845">
        <w:rPr>
          <w:rFonts w:cstheme="minorHAnsi"/>
          <w:sz w:val="24"/>
          <w:szCs w:val="24"/>
        </w:rPr>
        <w:t xml:space="preserve"> tatiller, özel günler ve varsa ara tatiller de bu takvime eklenebilir. Son olarak, eğitmen tablo üzerinde belirli bir hafta için gerekli okumaları veya kitap bölüm/</w:t>
      </w:r>
      <w:proofErr w:type="spellStart"/>
      <w:r w:rsidRPr="00891845">
        <w:rPr>
          <w:rFonts w:cstheme="minorHAnsi"/>
          <w:sz w:val="24"/>
          <w:szCs w:val="24"/>
        </w:rPr>
        <w:t>lerini</w:t>
      </w:r>
      <w:proofErr w:type="spellEnd"/>
      <w:r w:rsidRPr="00891845">
        <w:rPr>
          <w:rFonts w:cstheme="minorHAnsi"/>
          <w:sz w:val="24"/>
          <w:szCs w:val="24"/>
        </w:rPr>
        <w:t xml:space="preserve"> gösterebilir.</w:t>
      </w:r>
    </w:p>
    <w:p w14:paraId="10E64605" w14:textId="77777777" w:rsidR="00A80914" w:rsidRPr="00891845" w:rsidRDefault="00A80914" w:rsidP="00891845">
      <w:pPr>
        <w:spacing w:after="0" w:line="360" w:lineRule="auto"/>
        <w:jc w:val="both"/>
        <w:rPr>
          <w:rFonts w:cstheme="minorHAnsi"/>
          <w:sz w:val="24"/>
          <w:szCs w:val="24"/>
        </w:rPr>
      </w:pPr>
    </w:p>
    <w:p w14:paraId="49E6B27B" w14:textId="0BAEE09E" w:rsidR="00612C67" w:rsidRPr="00891845" w:rsidRDefault="00612C67"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Ders Kitap/</w:t>
      </w:r>
      <w:proofErr w:type="spellStart"/>
      <w:r w:rsidRPr="00891845">
        <w:rPr>
          <w:rFonts w:cstheme="minorHAnsi"/>
          <w:b/>
          <w:bCs/>
          <w:sz w:val="24"/>
          <w:szCs w:val="24"/>
        </w:rPr>
        <w:t>ları</w:t>
      </w:r>
      <w:proofErr w:type="spellEnd"/>
      <w:r w:rsidRPr="00891845">
        <w:rPr>
          <w:rFonts w:cstheme="minorHAnsi"/>
          <w:b/>
          <w:bCs/>
          <w:sz w:val="24"/>
          <w:szCs w:val="24"/>
        </w:rPr>
        <w:t xml:space="preserve"> (varsa)</w:t>
      </w:r>
    </w:p>
    <w:p w14:paraId="4EEBCDB0" w14:textId="2D23E75E" w:rsidR="00612C67" w:rsidRPr="00891845" w:rsidRDefault="00612C67" w:rsidP="00891845">
      <w:pPr>
        <w:spacing w:after="0" w:line="360" w:lineRule="auto"/>
        <w:jc w:val="both"/>
        <w:rPr>
          <w:rFonts w:cstheme="minorHAnsi"/>
          <w:sz w:val="24"/>
          <w:szCs w:val="24"/>
        </w:rPr>
      </w:pPr>
      <w:r w:rsidRPr="00891845">
        <w:rPr>
          <w:rFonts w:cstheme="minorHAnsi"/>
          <w:sz w:val="24"/>
          <w:szCs w:val="24"/>
        </w:rPr>
        <w:t>Gerekli ders kitap/</w:t>
      </w:r>
      <w:proofErr w:type="spellStart"/>
      <w:r w:rsidRPr="00891845">
        <w:rPr>
          <w:rFonts w:cstheme="minorHAnsi"/>
          <w:sz w:val="24"/>
          <w:szCs w:val="24"/>
        </w:rPr>
        <w:t>ları</w:t>
      </w:r>
      <w:proofErr w:type="spellEnd"/>
      <w:r w:rsidRPr="00891845">
        <w:rPr>
          <w:rFonts w:cstheme="minorHAnsi"/>
          <w:sz w:val="24"/>
          <w:szCs w:val="24"/>
        </w:rPr>
        <w:t xml:space="preserve"> için, bu kaynaklara nasıl ulaşılacağı (kitabevi, fotokopi odası veya çevrimiçi) ile ilgili bilgilerin yanı sıra yazarları/yayın tarihi/basım/yayınevi vb. hakkında gerekli </w:t>
      </w:r>
      <w:r w:rsidRPr="00891845">
        <w:rPr>
          <w:rFonts w:cstheme="minorHAnsi"/>
          <w:sz w:val="24"/>
          <w:szCs w:val="24"/>
        </w:rPr>
        <w:lastRenderedPageBreak/>
        <w:t xml:space="preserve">tüm bilgiler öğrencilere verilmelidir. </w:t>
      </w:r>
      <w:r w:rsidR="008E2856">
        <w:rPr>
          <w:rFonts w:cstheme="minorHAnsi"/>
          <w:sz w:val="24"/>
          <w:szCs w:val="24"/>
        </w:rPr>
        <w:t>İstinye Üniversitesi</w:t>
      </w:r>
      <w:r w:rsidRPr="00891845">
        <w:rPr>
          <w:rFonts w:cstheme="minorHAnsi"/>
          <w:sz w:val="24"/>
          <w:szCs w:val="24"/>
        </w:rPr>
        <w:t xml:space="preserve"> kütüphanesinde kaynaklar varsa, öğretim elemanı Çağrı Numaralarını da ekleyebilir. E-kaynaklar için öğrencilere URL adresleri verilebilir.</w:t>
      </w:r>
    </w:p>
    <w:p w14:paraId="1BF72F52" w14:textId="0CDF54F8" w:rsidR="00612C67" w:rsidRPr="00891845" w:rsidRDefault="00612C67" w:rsidP="00891845">
      <w:pPr>
        <w:spacing w:after="0" w:line="360" w:lineRule="auto"/>
        <w:jc w:val="both"/>
        <w:rPr>
          <w:rFonts w:cstheme="minorHAnsi"/>
          <w:sz w:val="24"/>
          <w:szCs w:val="24"/>
        </w:rPr>
      </w:pPr>
      <w:r w:rsidRPr="00891845">
        <w:rPr>
          <w:rFonts w:cstheme="minorHAnsi"/>
          <w:sz w:val="24"/>
          <w:szCs w:val="24"/>
        </w:rPr>
        <w:t>Ders Kitabı Örneği:</w:t>
      </w:r>
    </w:p>
    <w:p w14:paraId="6ECB6550" w14:textId="6D18EC3B" w:rsidR="00612C67" w:rsidRDefault="00612C67" w:rsidP="00891845">
      <w:pPr>
        <w:spacing w:after="0" w:line="360" w:lineRule="auto"/>
        <w:jc w:val="both"/>
        <w:rPr>
          <w:rFonts w:cstheme="minorHAnsi"/>
          <w:sz w:val="24"/>
          <w:szCs w:val="24"/>
        </w:rPr>
      </w:pPr>
      <w:proofErr w:type="spellStart"/>
      <w:r w:rsidRPr="00891845">
        <w:rPr>
          <w:rFonts w:cstheme="minorHAnsi"/>
          <w:sz w:val="24"/>
          <w:szCs w:val="24"/>
        </w:rPr>
        <w:t>Goswami</w:t>
      </w:r>
      <w:proofErr w:type="spellEnd"/>
      <w:r w:rsidRPr="00891845">
        <w:rPr>
          <w:rFonts w:cstheme="minorHAnsi"/>
          <w:sz w:val="24"/>
          <w:szCs w:val="24"/>
        </w:rPr>
        <w:t xml:space="preserve">, I. (2009). </w:t>
      </w:r>
      <w:proofErr w:type="spellStart"/>
      <w:r w:rsidRPr="00891845">
        <w:rPr>
          <w:rFonts w:cstheme="minorHAnsi"/>
          <w:sz w:val="24"/>
          <w:szCs w:val="24"/>
        </w:rPr>
        <w:t>Civil</w:t>
      </w:r>
      <w:proofErr w:type="spellEnd"/>
      <w:r w:rsidRPr="00891845">
        <w:rPr>
          <w:rFonts w:cstheme="minorHAnsi"/>
          <w:sz w:val="24"/>
          <w:szCs w:val="24"/>
        </w:rPr>
        <w:t xml:space="preserve"> </w:t>
      </w:r>
      <w:proofErr w:type="spellStart"/>
      <w:r w:rsidRPr="00891845">
        <w:rPr>
          <w:rFonts w:cstheme="minorHAnsi"/>
          <w:sz w:val="24"/>
          <w:szCs w:val="24"/>
        </w:rPr>
        <w:t>engineering</w:t>
      </w:r>
      <w:proofErr w:type="spellEnd"/>
      <w:r w:rsidRPr="00891845">
        <w:rPr>
          <w:rFonts w:cstheme="minorHAnsi"/>
          <w:sz w:val="24"/>
          <w:szCs w:val="24"/>
        </w:rPr>
        <w:t xml:space="preserve">: </w:t>
      </w:r>
      <w:proofErr w:type="spellStart"/>
      <w:r w:rsidRPr="00891845">
        <w:rPr>
          <w:rFonts w:cstheme="minorHAnsi"/>
          <w:sz w:val="24"/>
          <w:szCs w:val="24"/>
        </w:rPr>
        <w:t>breadth</w:t>
      </w:r>
      <w:proofErr w:type="spellEnd"/>
      <w:r w:rsidRPr="00891845">
        <w:rPr>
          <w:rFonts w:cstheme="minorHAnsi"/>
          <w:sz w:val="24"/>
          <w:szCs w:val="24"/>
        </w:rPr>
        <w:t xml:space="preserve"> </w:t>
      </w:r>
      <w:proofErr w:type="spellStart"/>
      <w:r w:rsidRPr="00891845">
        <w:rPr>
          <w:rFonts w:cstheme="minorHAnsi"/>
          <w:sz w:val="24"/>
          <w:szCs w:val="24"/>
        </w:rPr>
        <w:t>and</w:t>
      </w:r>
      <w:proofErr w:type="spellEnd"/>
      <w:r w:rsidRPr="00891845">
        <w:rPr>
          <w:rFonts w:cstheme="minorHAnsi"/>
          <w:sz w:val="24"/>
          <w:szCs w:val="24"/>
        </w:rPr>
        <w:t xml:space="preserve"> </w:t>
      </w:r>
      <w:proofErr w:type="spellStart"/>
      <w:r w:rsidRPr="00891845">
        <w:rPr>
          <w:rFonts w:cstheme="minorHAnsi"/>
          <w:sz w:val="24"/>
          <w:szCs w:val="24"/>
        </w:rPr>
        <w:t>depth</w:t>
      </w:r>
      <w:proofErr w:type="spellEnd"/>
      <w:r w:rsidRPr="00891845">
        <w:rPr>
          <w:rFonts w:cstheme="minorHAnsi"/>
          <w:sz w:val="24"/>
          <w:szCs w:val="24"/>
        </w:rPr>
        <w:t>. New York: McGraw-Hill. (</w:t>
      </w:r>
      <w:r w:rsidR="00FB2F39">
        <w:rPr>
          <w:rFonts w:cstheme="minorHAnsi"/>
          <w:sz w:val="24"/>
          <w:szCs w:val="24"/>
        </w:rPr>
        <w:t>…….</w:t>
      </w:r>
      <w:r w:rsidRPr="00891845">
        <w:rPr>
          <w:rFonts w:cstheme="minorHAnsi"/>
          <w:sz w:val="24"/>
          <w:szCs w:val="24"/>
        </w:rPr>
        <w:t xml:space="preserve"> Kütüphanesi-Çağrı Numarası: </w:t>
      </w:r>
      <w:r w:rsidR="00FB2F39">
        <w:rPr>
          <w:rFonts w:cstheme="minorHAnsi"/>
          <w:sz w:val="24"/>
          <w:szCs w:val="24"/>
        </w:rPr>
        <w:t>…………</w:t>
      </w:r>
      <w:r w:rsidRPr="00891845">
        <w:rPr>
          <w:rFonts w:cstheme="minorHAnsi"/>
          <w:sz w:val="24"/>
          <w:szCs w:val="24"/>
        </w:rPr>
        <w:t>)</w:t>
      </w:r>
    </w:p>
    <w:p w14:paraId="702B7909" w14:textId="77777777" w:rsidR="00A80914" w:rsidRPr="00891845" w:rsidRDefault="00A80914" w:rsidP="00891845">
      <w:pPr>
        <w:spacing w:after="0" w:line="360" w:lineRule="auto"/>
        <w:jc w:val="both"/>
        <w:rPr>
          <w:rFonts w:cstheme="minorHAnsi"/>
          <w:sz w:val="24"/>
          <w:szCs w:val="24"/>
        </w:rPr>
      </w:pPr>
    </w:p>
    <w:p w14:paraId="6B0F98BC" w14:textId="48D549BC" w:rsidR="00612C67" w:rsidRPr="00891845" w:rsidRDefault="00486DEA"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Ders Materyalleri ve Okumalar (varsa)</w:t>
      </w:r>
    </w:p>
    <w:p w14:paraId="397A7F00" w14:textId="5DAE44D8" w:rsidR="00486DEA" w:rsidRPr="00891845" w:rsidRDefault="00486DEA" w:rsidP="00891845">
      <w:pPr>
        <w:spacing w:after="0" w:line="360" w:lineRule="auto"/>
        <w:jc w:val="both"/>
        <w:rPr>
          <w:rFonts w:cstheme="minorHAnsi"/>
          <w:sz w:val="24"/>
          <w:szCs w:val="24"/>
        </w:rPr>
      </w:pPr>
      <w:r w:rsidRPr="00891845">
        <w:rPr>
          <w:rFonts w:cstheme="minorHAnsi"/>
          <w:sz w:val="24"/>
          <w:szCs w:val="24"/>
        </w:rPr>
        <w:t>Ders, okumaların yanı sıra hesap makinesi, metre, cetvel, laboratuvar ekipmanı vb. diğer fiziksel malzemelerin/ekipmanların kullanılmasını da gerektirebilir. Bu bölümde, bu materyaller ve okumalar listelenebilir. Okumalara nasıl ulaşılacağı konusunda gerekli bilgiler de öğrencilere verilmelidir.</w:t>
      </w:r>
    </w:p>
    <w:p w14:paraId="0193F71A" w14:textId="43BE657A" w:rsidR="00486DEA" w:rsidRPr="00891845" w:rsidRDefault="00486DEA" w:rsidP="00891845">
      <w:pPr>
        <w:spacing w:after="0" w:line="360" w:lineRule="auto"/>
        <w:jc w:val="both"/>
        <w:rPr>
          <w:rFonts w:cstheme="minorHAnsi"/>
          <w:sz w:val="24"/>
          <w:szCs w:val="24"/>
        </w:rPr>
      </w:pPr>
      <w:r w:rsidRPr="00891845">
        <w:rPr>
          <w:rFonts w:cstheme="minorHAnsi"/>
          <w:sz w:val="24"/>
          <w:szCs w:val="24"/>
        </w:rPr>
        <w:t>Örneğin:</w:t>
      </w:r>
    </w:p>
    <w:p w14:paraId="7A47DEEB" w14:textId="4ECF33CC" w:rsidR="00486DEA" w:rsidRDefault="00486DEA" w:rsidP="00891845">
      <w:pPr>
        <w:spacing w:after="0" w:line="360" w:lineRule="auto"/>
        <w:jc w:val="both"/>
        <w:rPr>
          <w:rStyle w:val="Kpr"/>
          <w:rFonts w:cstheme="minorHAnsi"/>
          <w:sz w:val="24"/>
          <w:szCs w:val="24"/>
        </w:rPr>
      </w:pPr>
      <w:proofErr w:type="spellStart"/>
      <w:r w:rsidRPr="00891845">
        <w:rPr>
          <w:rFonts w:cstheme="minorHAnsi"/>
          <w:sz w:val="24"/>
          <w:szCs w:val="24"/>
        </w:rPr>
        <w:t>Wooldridge</w:t>
      </w:r>
      <w:proofErr w:type="spellEnd"/>
      <w:r w:rsidRPr="00891845">
        <w:rPr>
          <w:rFonts w:cstheme="minorHAnsi"/>
          <w:sz w:val="24"/>
          <w:szCs w:val="24"/>
        </w:rPr>
        <w:t xml:space="preserve">, M.B., &amp; </w:t>
      </w:r>
      <w:proofErr w:type="spellStart"/>
      <w:r w:rsidRPr="00891845">
        <w:rPr>
          <w:rFonts w:cstheme="minorHAnsi"/>
          <w:sz w:val="24"/>
          <w:szCs w:val="24"/>
        </w:rPr>
        <w:t>Shapka</w:t>
      </w:r>
      <w:proofErr w:type="spellEnd"/>
      <w:r w:rsidRPr="00891845">
        <w:rPr>
          <w:rFonts w:cstheme="minorHAnsi"/>
          <w:sz w:val="24"/>
          <w:szCs w:val="24"/>
        </w:rPr>
        <w:t xml:space="preserve">, J. (2012). </w:t>
      </w:r>
      <w:proofErr w:type="spellStart"/>
      <w:r w:rsidRPr="00891845">
        <w:rPr>
          <w:rFonts w:cstheme="minorHAnsi"/>
          <w:sz w:val="24"/>
          <w:szCs w:val="24"/>
        </w:rPr>
        <w:t>Playing</w:t>
      </w:r>
      <w:proofErr w:type="spellEnd"/>
      <w:r w:rsidRPr="00891845">
        <w:rPr>
          <w:rFonts w:cstheme="minorHAnsi"/>
          <w:sz w:val="24"/>
          <w:szCs w:val="24"/>
        </w:rPr>
        <w:t xml:space="preserve"> </w:t>
      </w:r>
      <w:proofErr w:type="spellStart"/>
      <w:r w:rsidRPr="00891845">
        <w:rPr>
          <w:rFonts w:cstheme="minorHAnsi"/>
          <w:sz w:val="24"/>
          <w:szCs w:val="24"/>
        </w:rPr>
        <w:t>with</w:t>
      </w:r>
      <w:proofErr w:type="spellEnd"/>
      <w:r w:rsidRPr="00891845">
        <w:rPr>
          <w:rFonts w:cstheme="minorHAnsi"/>
          <w:sz w:val="24"/>
          <w:szCs w:val="24"/>
        </w:rPr>
        <w:t xml:space="preserve"> </w:t>
      </w:r>
      <w:proofErr w:type="spellStart"/>
      <w:r w:rsidRPr="00891845">
        <w:rPr>
          <w:rFonts w:cstheme="minorHAnsi"/>
          <w:sz w:val="24"/>
          <w:szCs w:val="24"/>
        </w:rPr>
        <w:t>technology</w:t>
      </w:r>
      <w:proofErr w:type="spellEnd"/>
      <w:r w:rsidRPr="00891845">
        <w:rPr>
          <w:rFonts w:cstheme="minorHAnsi"/>
          <w:sz w:val="24"/>
          <w:szCs w:val="24"/>
        </w:rPr>
        <w:t xml:space="preserve">: </w:t>
      </w:r>
      <w:proofErr w:type="spellStart"/>
      <w:r w:rsidRPr="00891845">
        <w:rPr>
          <w:rFonts w:cstheme="minorHAnsi"/>
          <w:sz w:val="24"/>
          <w:szCs w:val="24"/>
        </w:rPr>
        <w:t>Mother-toddler</w:t>
      </w:r>
      <w:proofErr w:type="spellEnd"/>
      <w:r w:rsidRPr="00891845">
        <w:rPr>
          <w:rFonts w:cstheme="minorHAnsi"/>
          <w:sz w:val="24"/>
          <w:szCs w:val="24"/>
        </w:rPr>
        <w:t xml:space="preserve"> </w:t>
      </w:r>
      <w:proofErr w:type="spellStart"/>
      <w:r w:rsidRPr="00891845">
        <w:rPr>
          <w:rFonts w:cstheme="minorHAnsi"/>
          <w:sz w:val="24"/>
          <w:szCs w:val="24"/>
        </w:rPr>
        <w:t>interaction</w:t>
      </w:r>
      <w:proofErr w:type="spellEnd"/>
      <w:r w:rsidRPr="00891845">
        <w:rPr>
          <w:rFonts w:cstheme="minorHAnsi"/>
          <w:sz w:val="24"/>
          <w:szCs w:val="24"/>
        </w:rPr>
        <w:t xml:space="preserve"> </w:t>
      </w:r>
      <w:proofErr w:type="spellStart"/>
      <w:r w:rsidRPr="00891845">
        <w:rPr>
          <w:rFonts w:cstheme="minorHAnsi"/>
          <w:sz w:val="24"/>
          <w:szCs w:val="24"/>
        </w:rPr>
        <w:t>scores</w:t>
      </w:r>
      <w:proofErr w:type="spellEnd"/>
      <w:r w:rsidRPr="00891845">
        <w:rPr>
          <w:rFonts w:cstheme="minorHAnsi"/>
          <w:sz w:val="24"/>
          <w:szCs w:val="24"/>
        </w:rPr>
        <w:t xml:space="preserve"> </w:t>
      </w:r>
      <w:proofErr w:type="spellStart"/>
      <w:r w:rsidRPr="00891845">
        <w:rPr>
          <w:rFonts w:cstheme="minorHAnsi"/>
          <w:sz w:val="24"/>
          <w:szCs w:val="24"/>
        </w:rPr>
        <w:t>lower</w:t>
      </w:r>
      <w:proofErr w:type="spellEnd"/>
      <w:r w:rsidRPr="00891845">
        <w:rPr>
          <w:rFonts w:cstheme="minorHAnsi"/>
          <w:sz w:val="24"/>
          <w:szCs w:val="24"/>
        </w:rPr>
        <w:t xml:space="preserve"> </w:t>
      </w:r>
      <w:proofErr w:type="spellStart"/>
      <w:r w:rsidRPr="00891845">
        <w:rPr>
          <w:rFonts w:cstheme="minorHAnsi"/>
          <w:sz w:val="24"/>
          <w:szCs w:val="24"/>
        </w:rPr>
        <w:t>during</w:t>
      </w:r>
      <w:proofErr w:type="spellEnd"/>
      <w:r w:rsidRPr="00891845">
        <w:rPr>
          <w:rFonts w:cstheme="minorHAnsi"/>
          <w:sz w:val="24"/>
          <w:szCs w:val="24"/>
        </w:rPr>
        <w:t xml:space="preserve"> </w:t>
      </w:r>
      <w:proofErr w:type="spellStart"/>
      <w:r w:rsidRPr="00891845">
        <w:rPr>
          <w:rFonts w:cstheme="minorHAnsi"/>
          <w:sz w:val="24"/>
          <w:szCs w:val="24"/>
        </w:rPr>
        <w:t>play</w:t>
      </w:r>
      <w:proofErr w:type="spellEnd"/>
      <w:r w:rsidRPr="00891845">
        <w:rPr>
          <w:rFonts w:cstheme="minorHAnsi"/>
          <w:sz w:val="24"/>
          <w:szCs w:val="24"/>
        </w:rPr>
        <w:t xml:space="preserve"> </w:t>
      </w:r>
      <w:proofErr w:type="spellStart"/>
      <w:r w:rsidRPr="00891845">
        <w:rPr>
          <w:rFonts w:cstheme="minorHAnsi"/>
          <w:sz w:val="24"/>
          <w:szCs w:val="24"/>
        </w:rPr>
        <w:t>with</w:t>
      </w:r>
      <w:proofErr w:type="spellEnd"/>
      <w:r w:rsidRPr="00891845">
        <w:rPr>
          <w:rFonts w:cstheme="minorHAnsi"/>
          <w:sz w:val="24"/>
          <w:szCs w:val="24"/>
        </w:rPr>
        <w:t xml:space="preserve"> </w:t>
      </w:r>
      <w:proofErr w:type="spellStart"/>
      <w:r w:rsidRPr="00891845">
        <w:rPr>
          <w:rFonts w:cstheme="minorHAnsi"/>
          <w:sz w:val="24"/>
          <w:szCs w:val="24"/>
        </w:rPr>
        <w:t>electronic</w:t>
      </w:r>
      <w:proofErr w:type="spellEnd"/>
      <w:r w:rsidRPr="00891845">
        <w:rPr>
          <w:rFonts w:cstheme="minorHAnsi"/>
          <w:sz w:val="24"/>
          <w:szCs w:val="24"/>
        </w:rPr>
        <w:t xml:space="preserve"> </w:t>
      </w:r>
      <w:proofErr w:type="spellStart"/>
      <w:r w:rsidRPr="00891845">
        <w:rPr>
          <w:rFonts w:cstheme="minorHAnsi"/>
          <w:sz w:val="24"/>
          <w:szCs w:val="24"/>
        </w:rPr>
        <w:t>toys</w:t>
      </w:r>
      <w:proofErr w:type="spellEnd"/>
      <w:r w:rsidRPr="00891845">
        <w:rPr>
          <w:rFonts w:cstheme="minorHAnsi"/>
          <w:sz w:val="24"/>
          <w:szCs w:val="24"/>
        </w:rPr>
        <w:t xml:space="preserve">. </w:t>
      </w:r>
      <w:proofErr w:type="spellStart"/>
      <w:r w:rsidRPr="00891845">
        <w:rPr>
          <w:rFonts w:cstheme="minorHAnsi"/>
          <w:sz w:val="24"/>
          <w:szCs w:val="24"/>
        </w:rPr>
        <w:t>Journal</w:t>
      </w:r>
      <w:proofErr w:type="spellEnd"/>
      <w:r w:rsidRPr="00891845">
        <w:rPr>
          <w:rFonts w:cstheme="minorHAnsi"/>
          <w:sz w:val="24"/>
          <w:szCs w:val="24"/>
        </w:rPr>
        <w:t xml:space="preserve"> of </w:t>
      </w:r>
      <w:proofErr w:type="spellStart"/>
      <w:r w:rsidRPr="00891845">
        <w:rPr>
          <w:rFonts w:cstheme="minorHAnsi"/>
          <w:sz w:val="24"/>
          <w:szCs w:val="24"/>
        </w:rPr>
        <w:t>Applied</w:t>
      </w:r>
      <w:proofErr w:type="spellEnd"/>
      <w:r w:rsidRPr="00891845">
        <w:rPr>
          <w:rFonts w:cstheme="minorHAnsi"/>
          <w:sz w:val="24"/>
          <w:szCs w:val="24"/>
        </w:rPr>
        <w:t xml:space="preserve"> </w:t>
      </w:r>
      <w:proofErr w:type="spellStart"/>
      <w:r w:rsidRPr="00891845">
        <w:rPr>
          <w:rFonts w:cstheme="minorHAnsi"/>
          <w:sz w:val="24"/>
          <w:szCs w:val="24"/>
        </w:rPr>
        <w:t>Developmental</w:t>
      </w:r>
      <w:proofErr w:type="spellEnd"/>
      <w:r w:rsidRPr="00891845">
        <w:rPr>
          <w:rFonts w:cstheme="minorHAnsi"/>
          <w:sz w:val="24"/>
          <w:szCs w:val="24"/>
        </w:rPr>
        <w:t xml:space="preserve"> </w:t>
      </w:r>
      <w:proofErr w:type="spellStart"/>
      <w:r w:rsidRPr="00891845">
        <w:rPr>
          <w:rFonts w:cstheme="minorHAnsi"/>
          <w:sz w:val="24"/>
          <w:szCs w:val="24"/>
        </w:rPr>
        <w:t>Psychology</w:t>
      </w:r>
      <w:proofErr w:type="spellEnd"/>
      <w:r w:rsidRPr="00891845">
        <w:rPr>
          <w:rFonts w:cstheme="minorHAnsi"/>
          <w:sz w:val="24"/>
          <w:szCs w:val="24"/>
        </w:rPr>
        <w:t xml:space="preserve">, 33(5), 211-218. </w:t>
      </w:r>
      <w:hyperlink r:id="rId7" w:history="1">
        <w:r w:rsidRPr="00891845">
          <w:rPr>
            <w:rStyle w:val="Kpr"/>
            <w:rFonts w:cstheme="minorHAnsi"/>
            <w:sz w:val="24"/>
            <w:szCs w:val="24"/>
          </w:rPr>
          <w:t>http://dx.doi.org/10.1016/j.appdev.2012.05.005</w:t>
        </w:r>
      </w:hyperlink>
    </w:p>
    <w:p w14:paraId="7E02F7BE" w14:textId="77777777" w:rsidR="00A80914" w:rsidRPr="00891845" w:rsidRDefault="00A80914" w:rsidP="00891845">
      <w:pPr>
        <w:spacing w:after="0" w:line="360" w:lineRule="auto"/>
        <w:jc w:val="both"/>
        <w:rPr>
          <w:rFonts w:cstheme="minorHAnsi"/>
          <w:sz w:val="24"/>
          <w:szCs w:val="24"/>
        </w:rPr>
      </w:pPr>
    </w:p>
    <w:p w14:paraId="3925183A" w14:textId="29BACAA8" w:rsidR="00486DEA" w:rsidRPr="00891845" w:rsidRDefault="00486DEA"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Ek Okumalar/Kaynaklar/E-Kaynaklar (varsa)</w:t>
      </w:r>
    </w:p>
    <w:p w14:paraId="42C3E290" w14:textId="52E71DAC" w:rsidR="00612C67" w:rsidRDefault="00486DEA" w:rsidP="00891845">
      <w:pPr>
        <w:spacing w:after="0" w:line="360" w:lineRule="auto"/>
        <w:jc w:val="both"/>
        <w:rPr>
          <w:rFonts w:cstheme="minorHAnsi"/>
          <w:sz w:val="24"/>
          <w:szCs w:val="24"/>
        </w:rPr>
      </w:pPr>
      <w:r w:rsidRPr="00891845">
        <w:rPr>
          <w:rFonts w:cstheme="minorHAnsi"/>
          <w:sz w:val="24"/>
          <w:szCs w:val="24"/>
        </w:rPr>
        <w:t>Eğitmen ayrıca dersle ilgili ek kaynakları (kitaplar, makaleler, materyaller ve ders notları) ve faydalı e-kaynakları da buraya ekleyebilir.</w:t>
      </w:r>
    </w:p>
    <w:p w14:paraId="076A2DD3" w14:textId="77777777" w:rsidR="00A80914" w:rsidRPr="00891845" w:rsidRDefault="00A80914" w:rsidP="00891845">
      <w:pPr>
        <w:spacing w:after="0" w:line="360" w:lineRule="auto"/>
        <w:jc w:val="both"/>
        <w:rPr>
          <w:rFonts w:cstheme="minorHAnsi"/>
          <w:sz w:val="24"/>
          <w:szCs w:val="24"/>
        </w:rPr>
      </w:pPr>
    </w:p>
    <w:p w14:paraId="703A460F" w14:textId="01251914" w:rsidR="00486DEA" w:rsidRPr="00891845" w:rsidRDefault="00486DEA"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Öğrenci Öğrenmesinin Değerlendirilmesi</w:t>
      </w:r>
    </w:p>
    <w:p w14:paraId="073FC5F2" w14:textId="0F6C9F11" w:rsidR="00486DEA" w:rsidRDefault="00486DEA" w:rsidP="00891845">
      <w:pPr>
        <w:spacing w:after="0" w:line="360" w:lineRule="auto"/>
        <w:jc w:val="both"/>
        <w:rPr>
          <w:rFonts w:cstheme="minorHAnsi"/>
          <w:sz w:val="24"/>
          <w:szCs w:val="24"/>
        </w:rPr>
      </w:pPr>
      <w:r w:rsidRPr="00891845">
        <w:rPr>
          <w:rFonts w:cstheme="minorHAnsi"/>
          <w:sz w:val="24"/>
          <w:szCs w:val="24"/>
        </w:rPr>
        <w:t>Sınavların, ödevlerin, projelerin, grup çalışmalarının, derse devamın ve katılımın ayrıntılı açıklaması bu bölümde sunulur</w:t>
      </w:r>
      <w:r w:rsidR="005116DC">
        <w:rPr>
          <w:rFonts w:cstheme="minorHAnsi"/>
          <w:sz w:val="24"/>
          <w:szCs w:val="24"/>
        </w:rPr>
        <w:t xml:space="preserve">. </w:t>
      </w:r>
      <w:r w:rsidR="005116DC" w:rsidRPr="00891845">
        <w:rPr>
          <w:rFonts w:cstheme="minorHAnsi"/>
          <w:sz w:val="24"/>
          <w:szCs w:val="24"/>
        </w:rPr>
        <w:t xml:space="preserve">Daha fazla bilgi için lütfen </w:t>
      </w:r>
      <w:r w:rsidR="005116DC">
        <w:rPr>
          <w:rFonts w:cstheme="minorHAnsi"/>
          <w:b/>
          <w:bCs/>
          <w:sz w:val="24"/>
          <w:szCs w:val="24"/>
        </w:rPr>
        <w:t>Ölçme Değerlendirme</w:t>
      </w:r>
      <w:r w:rsidR="005116DC" w:rsidRPr="00891845">
        <w:rPr>
          <w:rFonts w:cstheme="minorHAnsi"/>
          <w:b/>
          <w:bCs/>
          <w:sz w:val="24"/>
          <w:szCs w:val="24"/>
        </w:rPr>
        <w:t xml:space="preserve"> </w:t>
      </w:r>
      <w:r w:rsidR="005116DC">
        <w:rPr>
          <w:rFonts w:cstheme="minorHAnsi"/>
          <w:b/>
          <w:bCs/>
          <w:sz w:val="24"/>
          <w:szCs w:val="24"/>
        </w:rPr>
        <w:t>Kılavuzuna</w:t>
      </w:r>
      <w:r w:rsidR="005116DC" w:rsidRPr="00891845">
        <w:rPr>
          <w:rFonts w:cstheme="minorHAnsi"/>
          <w:sz w:val="24"/>
          <w:szCs w:val="24"/>
        </w:rPr>
        <w:t xml:space="preserve"> bakınız.</w:t>
      </w:r>
    </w:p>
    <w:p w14:paraId="551F177B" w14:textId="77777777" w:rsidR="00A80914" w:rsidRPr="00891845" w:rsidRDefault="00A80914" w:rsidP="00891845">
      <w:pPr>
        <w:spacing w:after="0" w:line="360" w:lineRule="auto"/>
        <w:jc w:val="both"/>
        <w:rPr>
          <w:rFonts w:cstheme="minorHAnsi"/>
          <w:sz w:val="24"/>
          <w:szCs w:val="24"/>
        </w:rPr>
      </w:pPr>
    </w:p>
    <w:p w14:paraId="290B399E" w14:textId="015D982C" w:rsidR="00486DEA" w:rsidRPr="00891845" w:rsidRDefault="00486DEA"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Ders Notlandırma</w:t>
      </w:r>
    </w:p>
    <w:p w14:paraId="7EA38674" w14:textId="24D4AE64" w:rsidR="00486DEA" w:rsidRDefault="00486DEA" w:rsidP="00891845">
      <w:pPr>
        <w:spacing w:after="0" w:line="360" w:lineRule="auto"/>
        <w:jc w:val="both"/>
        <w:rPr>
          <w:rFonts w:cstheme="minorHAnsi"/>
          <w:sz w:val="24"/>
          <w:szCs w:val="24"/>
        </w:rPr>
      </w:pPr>
      <w:r w:rsidRPr="00891845">
        <w:rPr>
          <w:rFonts w:cstheme="minorHAnsi"/>
          <w:sz w:val="24"/>
          <w:szCs w:val="24"/>
        </w:rPr>
        <w:t>Değerlendirilecek her ünite/görev (sınavlar, raporlar, dönem ödevleri, devam vb.) ve notları bu bölümdeki tabloya yazılır.</w:t>
      </w:r>
    </w:p>
    <w:p w14:paraId="0E32EA9A" w14:textId="525ED93B" w:rsidR="00A80914" w:rsidRDefault="00A80914" w:rsidP="00891845">
      <w:pPr>
        <w:spacing w:after="0" w:line="360" w:lineRule="auto"/>
        <w:jc w:val="both"/>
        <w:rPr>
          <w:rFonts w:cstheme="minorHAnsi"/>
          <w:sz w:val="24"/>
          <w:szCs w:val="24"/>
        </w:rPr>
      </w:pPr>
    </w:p>
    <w:p w14:paraId="1BC08A9F" w14:textId="4492B59A" w:rsidR="00A80914" w:rsidRDefault="00A80914" w:rsidP="00891845">
      <w:pPr>
        <w:spacing w:after="0" w:line="360" w:lineRule="auto"/>
        <w:jc w:val="both"/>
        <w:rPr>
          <w:rFonts w:cstheme="minorHAnsi"/>
          <w:sz w:val="24"/>
          <w:szCs w:val="24"/>
        </w:rPr>
      </w:pPr>
    </w:p>
    <w:p w14:paraId="4B4DA57E" w14:textId="77777777" w:rsidR="00A80914" w:rsidRPr="00891845" w:rsidRDefault="00A80914" w:rsidP="00891845">
      <w:pPr>
        <w:spacing w:after="0" w:line="360" w:lineRule="auto"/>
        <w:jc w:val="both"/>
        <w:rPr>
          <w:rFonts w:cstheme="minorHAnsi"/>
          <w:sz w:val="24"/>
          <w:szCs w:val="24"/>
        </w:rPr>
      </w:pPr>
    </w:p>
    <w:p w14:paraId="6A220A24" w14:textId="2F9D1094" w:rsidR="00486DEA" w:rsidRPr="001C7F57" w:rsidRDefault="00486DEA" w:rsidP="00891845">
      <w:pPr>
        <w:spacing w:after="0" w:line="360" w:lineRule="auto"/>
        <w:jc w:val="both"/>
        <w:rPr>
          <w:rFonts w:cstheme="minorHAnsi"/>
          <w:b/>
          <w:bCs/>
          <w:sz w:val="24"/>
          <w:szCs w:val="24"/>
        </w:rPr>
      </w:pPr>
      <w:r w:rsidRPr="001C7F57">
        <w:rPr>
          <w:rFonts w:cstheme="minorHAnsi"/>
          <w:b/>
          <w:bCs/>
          <w:sz w:val="24"/>
          <w:szCs w:val="24"/>
        </w:rPr>
        <w:lastRenderedPageBreak/>
        <w:t>Ders Notlandırma Tablosu Örneği:</w:t>
      </w:r>
    </w:p>
    <w:tbl>
      <w:tblPr>
        <w:tblStyle w:val="TabloKlavuzu"/>
        <w:tblW w:w="0" w:type="auto"/>
        <w:tblLook w:val="04A0" w:firstRow="1" w:lastRow="0" w:firstColumn="1" w:lastColumn="0" w:noHBand="0" w:noVBand="1"/>
      </w:tblPr>
      <w:tblGrid>
        <w:gridCol w:w="6941"/>
        <w:gridCol w:w="2121"/>
      </w:tblGrid>
      <w:tr w:rsidR="00486DEA" w:rsidRPr="00891845" w14:paraId="43AAA152" w14:textId="77777777" w:rsidTr="00486DEA">
        <w:tc>
          <w:tcPr>
            <w:tcW w:w="6941" w:type="dxa"/>
          </w:tcPr>
          <w:p w14:paraId="00E49594" w14:textId="222D8DEE" w:rsidR="00486DEA" w:rsidRPr="00891845" w:rsidRDefault="00486DEA" w:rsidP="001C7F57">
            <w:pPr>
              <w:jc w:val="both"/>
              <w:rPr>
                <w:rFonts w:cstheme="minorHAnsi"/>
                <w:b/>
                <w:bCs/>
                <w:sz w:val="24"/>
                <w:szCs w:val="24"/>
              </w:rPr>
            </w:pPr>
            <w:r w:rsidRPr="00891845">
              <w:rPr>
                <w:rFonts w:cstheme="minorHAnsi"/>
                <w:b/>
                <w:bCs/>
                <w:sz w:val="24"/>
                <w:szCs w:val="24"/>
              </w:rPr>
              <w:t>Teslim edilebilir</w:t>
            </w:r>
          </w:p>
        </w:tc>
        <w:tc>
          <w:tcPr>
            <w:tcW w:w="2121" w:type="dxa"/>
          </w:tcPr>
          <w:p w14:paraId="5C4AFBCC" w14:textId="2945A45B" w:rsidR="00486DEA" w:rsidRPr="00891845" w:rsidRDefault="00486DEA" w:rsidP="001C7F57">
            <w:pPr>
              <w:jc w:val="both"/>
              <w:rPr>
                <w:rFonts w:cstheme="minorHAnsi"/>
                <w:b/>
                <w:bCs/>
                <w:sz w:val="24"/>
                <w:szCs w:val="24"/>
              </w:rPr>
            </w:pPr>
            <w:r w:rsidRPr="00891845">
              <w:rPr>
                <w:rFonts w:cstheme="minorHAnsi"/>
                <w:b/>
                <w:bCs/>
                <w:sz w:val="24"/>
                <w:szCs w:val="24"/>
              </w:rPr>
              <w:t>Not Puanları</w:t>
            </w:r>
          </w:p>
        </w:tc>
      </w:tr>
      <w:tr w:rsidR="00486DEA" w:rsidRPr="00891845" w14:paraId="0C4504DB" w14:textId="77777777" w:rsidTr="00486DEA">
        <w:tc>
          <w:tcPr>
            <w:tcW w:w="6941" w:type="dxa"/>
          </w:tcPr>
          <w:p w14:paraId="03FB8E6D" w14:textId="340A62DD" w:rsidR="00486DEA" w:rsidRPr="00891845" w:rsidRDefault="009F4F56" w:rsidP="001C7F57">
            <w:pPr>
              <w:jc w:val="both"/>
              <w:rPr>
                <w:rFonts w:cstheme="minorHAnsi"/>
                <w:sz w:val="24"/>
                <w:szCs w:val="24"/>
              </w:rPr>
            </w:pPr>
            <w:r>
              <w:rPr>
                <w:rFonts w:cstheme="minorHAnsi"/>
                <w:sz w:val="24"/>
                <w:szCs w:val="24"/>
              </w:rPr>
              <w:t>Ödev</w:t>
            </w:r>
          </w:p>
        </w:tc>
        <w:tc>
          <w:tcPr>
            <w:tcW w:w="2121" w:type="dxa"/>
          </w:tcPr>
          <w:p w14:paraId="64939196" w14:textId="76E6039B" w:rsidR="00486DEA" w:rsidRPr="00891845" w:rsidRDefault="00486DEA" w:rsidP="001C7F57">
            <w:pPr>
              <w:jc w:val="both"/>
              <w:rPr>
                <w:rFonts w:cstheme="minorHAnsi"/>
                <w:b/>
                <w:bCs/>
                <w:sz w:val="24"/>
                <w:szCs w:val="24"/>
              </w:rPr>
            </w:pPr>
            <w:r w:rsidRPr="00891845">
              <w:rPr>
                <w:rFonts w:cstheme="minorHAnsi"/>
                <w:b/>
                <w:bCs/>
                <w:sz w:val="24"/>
                <w:szCs w:val="24"/>
              </w:rPr>
              <w:t>40</w:t>
            </w:r>
          </w:p>
        </w:tc>
      </w:tr>
      <w:tr w:rsidR="00486DEA" w:rsidRPr="00891845" w14:paraId="2CA263CB" w14:textId="77777777" w:rsidTr="00486DEA">
        <w:tc>
          <w:tcPr>
            <w:tcW w:w="6941" w:type="dxa"/>
          </w:tcPr>
          <w:p w14:paraId="4ED80579" w14:textId="21790A6E" w:rsidR="00486DEA" w:rsidRPr="00891845" w:rsidRDefault="00486DEA" w:rsidP="001C7F57">
            <w:pPr>
              <w:jc w:val="both"/>
              <w:rPr>
                <w:rFonts w:cstheme="minorHAnsi"/>
                <w:sz w:val="24"/>
                <w:szCs w:val="24"/>
              </w:rPr>
            </w:pPr>
            <w:r w:rsidRPr="00891845">
              <w:rPr>
                <w:rFonts w:cstheme="minorHAnsi"/>
                <w:sz w:val="24"/>
                <w:szCs w:val="24"/>
              </w:rPr>
              <w:t>Vize</w:t>
            </w:r>
          </w:p>
        </w:tc>
        <w:tc>
          <w:tcPr>
            <w:tcW w:w="2121" w:type="dxa"/>
          </w:tcPr>
          <w:p w14:paraId="5056CA79" w14:textId="3C6D861A" w:rsidR="00486DEA" w:rsidRPr="00891845" w:rsidRDefault="00486DEA" w:rsidP="001C7F57">
            <w:pPr>
              <w:jc w:val="both"/>
              <w:rPr>
                <w:rFonts w:cstheme="minorHAnsi"/>
                <w:b/>
                <w:bCs/>
                <w:sz w:val="24"/>
                <w:szCs w:val="24"/>
              </w:rPr>
            </w:pPr>
            <w:r w:rsidRPr="00891845">
              <w:rPr>
                <w:rFonts w:cstheme="minorHAnsi"/>
                <w:b/>
                <w:bCs/>
                <w:sz w:val="24"/>
                <w:szCs w:val="24"/>
              </w:rPr>
              <w:t>20</w:t>
            </w:r>
          </w:p>
        </w:tc>
      </w:tr>
      <w:tr w:rsidR="00486DEA" w:rsidRPr="00891845" w14:paraId="759D80E1" w14:textId="77777777" w:rsidTr="00486DEA">
        <w:tc>
          <w:tcPr>
            <w:tcW w:w="6941" w:type="dxa"/>
          </w:tcPr>
          <w:p w14:paraId="6CDB226F" w14:textId="4DA1FAFA" w:rsidR="00486DEA" w:rsidRPr="00891845" w:rsidRDefault="00486DEA" w:rsidP="001C7F57">
            <w:pPr>
              <w:jc w:val="both"/>
              <w:rPr>
                <w:rFonts w:cstheme="minorHAnsi"/>
                <w:sz w:val="24"/>
                <w:szCs w:val="24"/>
              </w:rPr>
            </w:pPr>
            <w:r w:rsidRPr="00891845">
              <w:rPr>
                <w:rFonts w:cstheme="minorHAnsi"/>
                <w:sz w:val="24"/>
                <w:szCs w:val="24"/>
              </w:rPr>
              <w:t>Makale eleştirisi</w:t>
            </w:r>
          </w:p>
        </w:tc>
        <w:tc>
          <w:tcPr>
            <w:tcW w:w="2121" w:type="dxa"/>
          </w:tcPr>
          <w:p w14:paraId="2DC4E54D" w14:textId="31CCF9B7" w:rsidR="00486DEA" w:rsidRPr="00891845" w:rsidRDefault="00486DEA" w:rsidP="001C7F57">
            <w:pPr>
              <w:jc w:val="both"/>
              <w:rPr>
                <w:rFonts w:cstheme="minorHAnsi"/>
                <w:b/>
                <w:bCs/>
                <w:sz w:val="24"/>
                <w:szCs w:val="24"/>
              </w:rPr>
            </w:pPr>
            <w:r w:rsidRPr="00891845">
              <w:rPr>
                <w:rFonts w:cstheme="minorHAnsi"/>
                <w:b/>
                <w:bCs/>
                <w:sz w:val="24"/>
                <w:szCs w:val="24"/>
              </w:rPr>
              <w:t>15</w:t>
            </w:r>
          </w:p>
        </w:tc>
      </w:tr>
      <w:tr w:rsidR="00486DEA" w:rsidRPr="00891845" w14:paraId="38A84DBA" w14:textId="77777777" w:rsidTr="00486DEA">
        <w:tc>
          <w:tcPr>
            <w:tcW w:w="6941" w:type="dxa"/>
          </w:tcPr>
          <w:p w14:paraId="366623A3" w14:textId="1EE6FF98" w:rsidR="00486DEA" w:rsidRPr="00891845" w:rsidRDefault="00486DEA" w:rsidP="001C7F57">
            <w:pPr>
              <w:jc w:val="both"/>
              <w:rPr>
                <w:rFonts w:cstheme="minorHAnsi"/>
                <w:sz w:val="24"/>
                <w:szCs w:val="24"/>
              </w:rPr>
            </w:pPr>
            <w:r w:rsidRPr="00891845">
              <w:rPr>
                <w:rFonts w:cstheme="minorHAnsi"/>
                <w:sz w:val="24"/>
                <w:szCs w:val="24"/>
              </w:rPr>
              <w:t>Bitirme projesi</w:t>
            </w:r>
          </w:p>
        </w:tc>
        <w:tc>
          <w:tcPr>
            <w:tcW w:w="2121" w:type="dxa"/>
          </w:tcPr>
          <w:p w14:paraId="0771ED46" w14:textId="2417762D" w:rsidR="00486DEA" w:rsidRPr="00891845" w:rsidRDefault="00486DEA" w:rsidP="001C7F57">
            <w:pPr>
              <w:jc w:val="both"/>
              <w:rPr>
                <w:rFonts w:cstheme="minorHAnsi"/>
                <w:b/>
                <w:bCs/>
                <w:sz w:val="24"/>
                <w:szCs w:val="24"/>
              </w:rPr>
            </w:pPr>
            <w:r w:rsidRPr="00891845">
              <w:rPr>
                <w:rFonts w:cstheme="minorHAnsi"/>
                <w:b/>
                <w:bCs/>
                <w:sz w:val="24"/>
                <w:szCs w:val="24"/>
              </w:rPr>
              <w:t>25</w:t>
            </w:r>
          </w:p>
        </w:tc>
      </w:tr>
      <w:tr w:rsidR="00486DEA" w:rsidRPr="00891845" w14:paraId="5D9FE779" w14:textId="77777777" w:rsidTr="00486DEA">
        <w:tc>
          <w:tcPr>
            <w:tcW w:w="6941" w:type="dxa"/>
          </w:tcPr>
          <w:p w14:paraId="2BBAB45C" w14:textId="6087BA95" w:rsidR="00486DEA" w:rsidRPr="00891845" w:rsidRDefault="00486DEA" w:rsidP="001C7F57">
            <w:pPr>
              <w:jc w:val="both"/>
              <w:rPr>
                <w:rFonts w:cstheme="minorHAnsi"/>
                <w:sz w:val="24"/>
                <w:szCs w:val="24"/>
              </w:rPr>
            </w:pPr>
            <w:r w:rsidRPr="00891845">
              <w:rPr>
                <w:rFonts w:cstheme="minorHAnsi"/>
                <w:sz w:val="24"/>
                <w:szCs w:val="24"/>
              </w:rPr>
              <w:t>Toplam</w:t>
            </w:r>
          </w:p>
        </w:tc>
        <w:tc>
          <w:tcPr>
            <w:tcW w:w="2121" w:type="dxa"/>
          </w:tcPr>
          <w:p w14:paraId="34A5F474" w14:textId="4302DFEC" w:rsidR="00486DEA" w:rsidRPr="00891845" w:rsidRDefault="00486DEA" w:rsidP="001C7F57">
            <w:pPr>
              <w:jc w:val="both"/>
              <w:rPr>
                <w:rFonts w:cstheme="minorHAnsi"/>
                <w:b/>
                <w:bCs/>
                <w:sz w:val="24"/>
                <w:szCs w:val="24"/>
              </w:rPr>
            </w:pPr>
            <w:r w:rsidRPr="00891845">
              <w:rPr>
                <w:rFonts w:cstheme="minorHAnsi"/>
                <w:b/>
                <w:bCs/>
                <w:sz w:val="24"/>
                <w:szCs w:val="24"/>
              </w:rPr>
              <w:t>100</w:t>
            </w:r>
          </w:p>
        </w:tc>
      </w:tr>
    </w:tbl>
    <w:p w14:paraId="3791D249" w14:textId="6055418A" w:rsidR="00486DEA" w:rsidRPr="00891845" w:rsidRDefault="00486DEA" w:rsidP="00891845">
      <w:pPr>
        <w:spacing w:after="0" w:line="360" w:lineRule="auto"/>
        <w:jc w:val="both"/>
        <w:rPr>
          <w:rFonts w:cstheme="minorHAnsi"/>
          <w:sz w:val="24"/>
          <w:szCs w:val="24"/>
        </w:rPr>
      </w:pPr>
    </w:p>
    <w:p w14:paraId="41C03F0C" w14:textId="5AB9F55F" w:rsidR="00486DEA" w:rsidRPr="00891845" w:rsidRDefault="00486DEA"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Ders Politikaları</w:t>
      </w:r>
    </w:p>
    <w:p w14:paraId="59005A31" w14:textId="3AB8E340" w:rsidR="00B7522F" w:rsidRDefault="007E574A" w:rsidP="00891845">
      <w:pPr>
        <w:spacing w:after="0" w:line="360" w:lineRule="auto"/>
        <w:jc w:val="both"/>
        <w:rPr>
          <w:rFonts w:cstheme="minorHAnsi"/>
          <w:sz w:val="24"/>
          <w:szCs w:val="24"/>
        </w:rPr>
      </w:pPr>
      <w:r w:rsidRPr="00891845">
        <w:rPr>
          <w:rFonts w:cstheme="minorHAnsi"/>
          <w:sz w:val="24"/>
          <w:szCs w:val="24"/>
        </w:rPr>
        <w:t>Devam, katılım, sınıf kuralları ve ödev teslimi gibi ders politikaları, öğrencilere önemli ders ilkeleri hakkında yazılı bilgi sağlamak için bir ders müfredatında yer almalıdır. Sunulacak ayrıntılara/açıklamalara bağlı olarak, bazı maddeler öğrencilere ders müfredatına eklenmiş ayrı bir bildiri olarak da verilebilir. Ayrıca bu maddelerden herhangi biri ile ilgili “üniversite/bölüm yönetmeliği” varsa ilgili bölümlere bu yönetmelik ve politikaların eklenmesi daha uygundur.</w:t>
      </w:r>
    </w:p>
    <w:p w14:paraId="61F2D475" w14:textId="77777777" w:rsidR="00A80914" w:rsidRPr="00891845" w:rsidRDefault="00A80914" w:rsidP="00891845">
      <w:pPr>
        <w:spacing w:after="0" w:line="360" w:lineRule="auto"/>
        <w:jc w:val="both"/>
        <w:rPr>
          <w:rFonts w:cstheme="minorHAnsi"/>
          <w:sz w:val="24"/>
          <w:szCs w:val="24"/>
        </w:rPr>
      </w:pPr>
    </w:p>
    <w:p w14:paraId="06F74059" w14:textId="77777777" w:rsidR="007E574A" w:rsidRPr="00891845" w:rsidRDefault="007E574A"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Engelli Öğrenciler İçin Bilgiler</w:t>
      </w:r>
    </w:p>
    <w:p w14:paraId="286F5735" w14:textId="3BCD6DE9" w:rsidR="007E574A" w:rsidRDefault="007E574A" w:rsidP="00891845">
      <w:pPr>
        <w:spacing w:after="0" w:line="360" w:lineRule="auto"/>
        <w:jc w:val="both"/>
        <w:rPr>
          <w:rFonts w:cstheme="minorHAnsi"/>
          <w:sz w:val="24"/>
          <w:szCs w:val="24"/>
        </w:rPr>
      </w:pPr>
      <w:r w:rsidRPr="00891845">
        <w:rPr>
          <w:rFonts w:cstheme="minorHAnsi"/>
          <w:sz w:val="24"/>
          <w:szCs w:val="24"/>
        </w:rPr>
        <w:t>Ders programının bu bölümünde, öğretim elemanı engelli öğrencilere yönelik üniversite engelli destek hizmeti hakkında bilgi verir</w:t>
      </w:r>
      <w:r w:rsidR="00B7522F">
        <w:rPr>
          <w:rFonts w:cstheme="minorHAnsi"/>
          <w:sz w:val="24"/>
          <w:szCs w:val="24"/>
        </w:rPr>
        <w:t>.</w:t>
      </w:r>
    </w:p>
    <w:p w14:paraId="52FE6294" w14:textId="77777777" w:rsidR="00A80914" w:rsidRPr="00891845" w:rsidRDefault="00A80914" w:rsidP="00891845">
      <w:pPr>
        <w:spacing w:after="0" w:line="360" w:lineRule="auto"/>
        <w:jc w:val="both"/>
        <w:rPr>
          <w:rFonts w:cstheme="minorHAnsi"/>
          <w:sz w:val="24"/>
          <w:szCs w:val="24"/>
        </w:rPr>
      </w:pPr>
    </w:p>
    <w:p w14:paraId="48D32B56" w14:textId="719BFCD1" w:rsidR="007E574A" w:rsidRPr="00891845" w:rsidRDefault="007E574A" w:rsidP="00891845">
      <w:pPr>
        <w:pStyle w:val="ListeParagraf"/>
        <w:numPr>
          <w:ilvl w:val="0"/>
          <w:numId w:val="1"/>
        </w:numPr>
        <w:spacing w:after="0" w:line="360" w:lineRule="auto"/>
        <w:jc w:val="both"/>
        <w:rPr>
          <w:rFonts w:cstheme="minorHAnsi"/>
          <w:b/>
          <w:bCs/>
          <w:sz w:val="24"/>
          <w:szCs w:val="24"/>
        </w:rPr>
      </w:pPr>
      <w:r w:rsidRPr="00891845">
        <w:rPr>
          <w:rFonts w:cstheme="minorHAnsi"/>
          <w:b/>
          <w:bCs/>
          <w:sz w:val="24"/>
          <w:szCs w:val="24"/>
        </w:rPr>
        <w:t>Akademik dürüstlük:</w:t>
      </w:r>
    </w:p>
    <w:p w14:paraId="083EC3FB" w14:textId="1297568A" w:rsidR="007E574A" w:rsidRPr="00891845" w:rsidRDefault="007E574A" w:rsidP="00891845">
      <w:pPr>
        <w:spacing w:after="0" w:line="360" w:lineRule="auto"/>
        <w:jc w:val="both"/>
        <w:rPr>
          <w:rFonts w:cstheme="minorHAnsi"/>
          <w:sz w:val="24"/>
          <w:szCs w:val="24"/>
        </w:rPr>
      </w:pPr>
      <w:r w:rsidRPr="00891845">
        <w:rPr>
          <w:rFonts w:cstheme="minorHAnsi"/>
          <w:sz w:val="24"/>
          <w:szCs w:val="24"/>
        </w:rPr>
        <w:t>Üniversitenin onur kodu da burada belirtilmelidir</w:t>
      </w:r>
      <w:r w:rsidR="00B7522F">
        <w:rPr>
          <w:rFonts w:cstheme="minorHAnsi"/>
          <w:sz w:val="24"/>
          <w:szCs w:val="24"/>
        </w:rPr>
        <w:t>.</w:t>
      </w:r>
      <w:r w:rsidRPr="00891845">
        <w:rPr>
          <w:rFonts w:cstheme="minorHAnsi"/>
          <w:sz w:val="24"/>
          <w:szCs w:val="24"/>
        </w:rPr>
        <w:t xml:space="preserve"> Bazen öğrenciler akademik dürüstlüğün ne olduğu konusunda önceden bilgilendirilmezler veya akademik yazı ve etik kurallarla ilgili herhangi bir ders almazlar. Bu gibi durumlarda eğitmenler, ihlal durumunda cezaların yanı sıra intihal ve belirli referans kuralları hakkında öğrencilere ek bilgi sağlayabilir.</w:t>
      </w:r>
    </w:p>
    <w:sectPr w:rsidR="007E574A" w:rsidRPr="00891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9C6"/>
    <w:multiLevelType w:val="hybridMultilevel"/>
    <w:tmpl w:val="07488E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59921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F5"/>
    <w:rsid w:val="001C7F57"/>
    <w:rsid w:val="00204EE9"/>
    <w:rsid w:val="00230127"/>
    <w:rsid w:val="002808EB"/>
    <w:rsid w:val="002F466A"/>
    <w:rsid w:val="00325587"/>
    <w:rsid w:val="003F7783"/>
    <w:rsid w:val="00421B66"/>
    <w:rsid w:val="00486DEA"/>
    <w:rsid w:val="00490AD4"/>
    <w:rsid w:val="00497B61"/>
    <w:rsid w:val="004D6952"/>
    <w:rsid w:val="004E764E"/>
    <w:rsid w:val="005116DC"/>
    <w:rsid w:val="005A1FF5"/>
    <w:rsid w:val="005B1DF0"/>
    <w:rsid w:val="00612C67"/>
    <w:rsid w:val="00671E9B"/>
    <w:rsid w:val="007E574A"/>
    <w:rsid w:val="008469CA"/>
    <w:rsid w:val="00891845"/>
    <w:rsid w:val="008E2856"/>
    <w:rsid w:val="009443E3"/>
    <w:rsid w:val="00952DD0"/>
    <w:rsid w:val="009F26A9"/>
    <w:rsid w:val="009F4F56"/>
    <w:rsid w:val="00A01D89"/>
    <w:rsid w:val="00A80914"/>
    <w:rsid w:val="00A947E3"/>
    <w:rsid w:val="00AC5024"/>
    <w:rsid w:val="00AC75BF"/>
    <w:rsid w:val="00B7522F"/>
    <w:rsid w:val="00C41CA1"/>
    <w:rsid w:val="00D25741"/>
    <w:rsid w:val="00EA1A7B"/>
    <w:rsid w:val="00F00590"/>
    <w:rsid w:val="00FB2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3BFD"/>
  <w15:chartTrackingRefBased/>
  <w15:docId w15:val="{2CB7ED69-A1D7-451B-B174-C95B2A76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2DD0"/>
    <w:pPr>
      <w:ind w:left="720"/>
      <w:contextualSpacing/>
    </w:pPr>
  </w:style>
  <w:style w:type="table" w:styleId="TabloKlavuzu">
    <w:name w:val="Table Grid"/>
    <w:basedOn w:val="NormalTablo"/>
    <w:uiPriority w:val="39"/>
    <w:rsid w:val="009F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86DEA"/>
    <w:rPr>
      <w:color w:val="0563C1" w:themeColor="hyperlink"/>
      <w:u w:val="single"/>
    </w:rPr>
  </w:style>
  <w:style w:type="character" w:styleId="zmlenmeyenBahsetme">
    <w:name w:val="Unresolved Mention"/>
    <w:basedOn w:val="VarsaylanParagrafYazTipi"/>
    <w:uiPriority w:val="99"/>
    <w:semiHidden/>
    <w:unhideWhenUsed/>
    <w:rsid w:val="0048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appdev.2012.05.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1256</Words>
  <Characters>7163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dc:creator>
  <cp:keywords/>
  <dc:description/>
  <cp:lastModifiedBy>Ezgi TAMER, ISU</cp:lastModifiedBy>
  <cp:revision>29</cp:revision>
  <dcterms:created xsi:type="dcterms:W3CDTF">2022-12-27T19:45:00Z</dcterms:created>
  <dcterms:modified xsi:type="dcterms:W3CDTF">2022-12-28T09:38:00Z</dcterms:modified>
</cp:coreProperties>
</file>